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107" w:rsidRDefault="00D23945" w:rsidP="00BD7A4D">
      <w:pPr>
        <w:spacing w:line="480" w:lineRule="auto"/>
        <w:rPr>
          <w:rFonts w:ascii="Times New Roman" w:hAnsi="Times New Roman" w:cs="Times New Roman"/>
          <w:sz w:val="24"/>
          <w:szCs w:val="24"/>
        </w:rPr>
      </w:pPr>
      <w:r>
        <w:rPr>
          <w:rFonts w:ascii="Times New Roman" w:hAnsi="Times New Roman" w:cs="Times New Roman"/>
          <w:sz w:val="24"/>
          <w:szCs w:val="24"/>
        </w:rPr>
        <w:tab/>
      </w:r>
    </w:p>
    <w:p w:rsidR="003B6107" w:rsidRDefault="003B6107" w:rsidP="00BD7A4D">
      <w:pPr>
        <w:spacing w:line="480" w:lineRule="auto"/>
        <w:rPr>
          <w:rFonts w:ascii="Times New Roman" w:hAnsi="Times New Roman" w:cs="Times New Roman"/>
          <w:sz w:val="24"/>
          <w:szCs w:val="24"/>
        </w:rPr>
      </w:pPr>
    </w:p>
    <w:p w:rsidR="003B6107" w:rsidRDefault="003B6107" w:rsidP="00BD7A4D">
      <w:pPr>
        <w:spacing w:line="480" w:lineRule="auto"/>
        <w:rPr>
          <w:rFonts w:ascii="Times New Roman" w:hAnsi="Times New Roman" w:cs="Times New Roman"/>
          <w:sz w:val="24"/>
          <w:szCs w:val="24"/>
        </w:rPr>
      </w:pPr>
    </w:p>
    <w:p w:rsidR="003B6107" w:rsidRDefault="003B6107" w:rsidP="00B47A93">
      <w:pPr>
        <w:spacing w:line="480" w:lineRule="auto"/>
        <w:jc w:val="center"/>
        <w:rPr>
          <w:rFonts w:ascii="Times New Roman" w:hAnsi="Times New Roman" w:cs="Times New Roman"/>
          <w:sz w:val="24"/>
          <w:szCs w:val="24"/>
        </w:rPr>
      </w:pPr>
    </w:p>
    <w:p w:rsidR="00836CF6" w:rsidRDefault="00836CF6" w:rsidP="00B47A93">
      <w:pPr>
        <w:spacing w:line="480" w:lineRule="auto"/>
        <w:jc w:val="center"/>
        <w:rPr>
          <w:rFonts w:ascii="Times New Roman" w:hAnsi="Times New Roman" w:cs="Times New Roman"/>
          <w:sz w:val="24"/>
          <w:szCs w:val="24"/>
        </w:rPr>
      </w:pPr>
      <w:r>
        <w:rPr>
          <w:rFonts w:ascii="Times New Roman" w:hAnsi="Times New Roman" w:cs="Times New Roman"/>
          <w:sz w:val="24"/>
          <w:szCs w:val="24"/>
        </w:rPr>
        <w:t>Federal Emergency Management Agency Organization Effectiveness</w:t>
      </w:r>
    </w:p>
    <w:p w:rsidR="00B47A93" w:rsidRDefault="00B47A93" w:rsidP="00B47A9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7A93" w:rsidRDefault="00B47A93" w:rsidP="00B47A93">
      <w:pPr>
        <w:spacing w:line="480" w:lineRule="auto"/>
        <w:jc w:val="center"/>
        <w:rPr>
          <w:rFonts w:ascii="Times New Roman" w:hAnsi="Times New Roman" w:cs="Times New Roman"/>
          <w:sz w:val="24"/>
          <w:szCs w:val="24"/>
        </w:rPr>
      </w:pPr>
      <w:r>
        <w:rPr>
          <w:rFonts w:ascii="Times New Roman" w:hAnsi="Times New Roman" w:cs="Times New Roman"/>
          <w:sz w:val="24"/>
          <w:szCs w:val="24"/>
        </w:rPr>
        <w:t>Academic Institution</w:t>
      </w:r>
    </w:p>
    <w:p w:rsidR="00B47A93" w:rsidRDefault="00B47A93" w:rsidP="00B47A93">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B47A93" w:rsidRDefault="00B47A93" w:rsidP="00B47A9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B47A93" w:rsidRDefault="00B47A93" w:rsidP="00B47A9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7A93" w:rsidRDefault="00B47A93" w:rsidP="00B47A93">
      <w:pPr>
        <w:spacing w:line="480" w:lineRule="auto"/>
        <w:jc w:val="center"/>
        <w:rPr>
          <w:rFonts w:ascii="Times New Roman" w:hAnsi="Times New Roman" w:cs="Times New Roman"/>
          <w:sz w:val="24"/>
          <w:szCs w:val="24"/>
        </w:rPr>
      </w:pPr>
    </w:p>
    <w:p w:rsidR="00B47A93" w:rsidRDefault="00B47A93" w:rsidP="00B47A93">
      <w:pPr>
        <w:spacing w:line="480" w:lineRule="auto"/>
        <w:jc w:val="center"/>
        <w:rPr>
          <w:rFonts w:ascii="Times New Roman" w:hAnsi="Times New Roman" w:cs="Times New Roman"/>
          <w:sz w:val="24"/>
          <w:szCs w:val="24"/>
        </w:rPr>
      </w:pPr>
    </w:p>
    <w:p w:rsidR="00B47A93" w:rsidRDefault="00B47A93" w:rsidP="00B47A93">
      <w:pPr>
        <w:spacing w:line="480" w:lineRule="auto"/>
        <w:jc w:val="center"/>
        <w:rPr>
          <w:rFonts w:ascii="Times New Roman" w:hAnsi="Times New Roman" w:cs="Times New Roman"/>
          <w:sz w:val="24"/>
          <w:szCs w:val="24"/>
        </w:rPr>
      </w:pPr>
    </w:p>
    <w:p w:rsidR="00B47A93" w:rsidRDefault="00B47A93" w:rsidP="00B47A93">
      <w:pPr>
        <w:spacing w:line="480" w:lineRule="auto"/>
        <w:jc w:val="center"/>
        <w:rPr>
          <w:rFonts w:ascii="Times New Roman" w:hAnsi="Times New Roman" w:cs="Times New Roman"/>
          <w:sz w:val="24"/>
          <w:szCs w:val="24"/>
        </w:rPr>
      </w:pPr>
    </w:p>
    <w:p w:rsidR="00B47A93" w:rsidRDefault="00B47A93" w:rsidP="00B47A93">
      <w:pPr>
        <w:spacing w:line="480" w:lineRule="auto"/>
        <w:jc w:val="center"/>
        <w:rPr>
          <w:rFonts w:ascii="Times New Roman" w:hAnsi="Times New Roman" w:cs="Times New Roman"/>
          <w:sz w:val="24"/>
          <w:szCs w:val="24"/>
        </w:rPr>
      </w:pPr>
    </w:p>
    <w:p w:rsidR="003B6107" w:rsidRDefault="003B6107" w:rsidP="00BD7A4D">
      <w:pPr>
        <w:spacing w:line="480" w:lineRule="auto"/>
        <w:rPr>
          <w:rFonts w:ascii="Times New Roman" w:hAnsi="Times New Roman" w:cs="Times New Roman"/>
          <w:sz w:val="24"/>
          <w:szCs w:val="24"/>
        </w:rPr>
      </w:pPr>
    </w:p>
    <w:p w:rsidR="00B47A93" w:rsidRDefault="00B47A93" w:rsidP="00BD7A4D">
      <w:pPr>
        <w:spacing w:line="480" w:lineRule="auto"/>
        <w:rPr>
          <w:rFonts w:ascii="Times New Roman" w:hAnsi="Times New Roman" w:cs="Times New Roman"/>
          <w:sz w:val="24"/>
          <w:szCs w:val="24"/>
        </w:rPr>
      </w:pPr>
    </w:p>
    <w:p w:rsidR="003B6107" w:rsidRPr="00263F34" w:rsidRDefault="00B47A93" w:rsidP="00B47A93">
      <w:pPr>
        <w:spacing w:line="480" w:lineRule="auto"/>
        <w:jc w:val="center"/>
        <w:rPr>
          <w:rFonts w:ascii="Times New Roman" w:hAnsi="Times New Roman" w:cs="Times New Roman"/>
          <w:b/>
          <w:sz w:val="24"/>
          <w:szCs w:val="24"/>
        </w:rPr>
      </w:pPr>
      <w:r w:rsidRPr="00263F34">
        <w:rPr>
          <w:rFonts w:ascii="Times New Roman" w:hAnsi="Times New Roman" w:cs="Times New Roman"/>
          <w:b/>
          <w:sz w:val="24"/>
          <w:szCs w:val="24"/>
        </w:rPr>
        <w:lastRenderedPageBreak/>
        <w:t>Federal Emergency Management Agency</w:t>
      </w:r>
    </w:p>
    <w:p w:rsidR="00D23945" w:rsidRDefault="00D23945" w:rsidP="00B47A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Federal Emergency Management Agency is an agency of the United States. The main purpose of the Agency is to coordinate the response to disasters that occur in the United States.</w:t>
      </w:r>
      <w:r w:rsidR="00CC6A4E">
        <w:rPr>
          <w:rFonts w:ascii="Times New Roman" w:hAnsi="Times New Roman" w:cs="Times New Roman"/>
          <w:sz w:val="24"/>
          <w:szCs w:val="24"/>
        </w:rPr>
        <w:t xml:space="preserve"> When a disaster strikes, FEMA is always there. The</w:t>
      </w:r>
      <w:r w:rsidR="00164D81">
        <w:rPr>
          <w:rFonts w:ascii="Times New Roman" w:hAnsi="Times New Roman" w:cs="Times New Roman"/>
          <w:sz w:val="24"/>
          <w:szCs w:val="24"/>
        </w:rPr>
        <w:t xml:space="preserve"> Agency has the responsibility of</w:t>
      </w:r>
      <w:r w:rsidR="00CC6A4E">
        <w:rPr>
          <w:rFonts w:ascii="Times New Roman" w:hAnsi="Times New Roman" w:cs="Times New Roman"/>
          <w:sz w:val="24"/>
          <w:szCs w:val="24"/>
        </w:rPr>
        <w:t xml:space="preserve"> developing and supporting the country’s disaster management system. It leads federal efforts to prepare for, respond to, and recover from disasters. The Agenc</w:t>
      </w:r>
      <w:r w:rsidR="00164D81">
        <w:rPr>
          <w:rFonts w:ascii="Times New Roman" w:hAnsi="Times New Roman" w:cs="Times New Roman"/>
          <w:sz w:val="24"/>
          <w:szCs w:val="24"/>
        </w:rPr>
        <w:t xml:space="preserve">y does </w:t>
      </w:r>
      <w:r w:rsidR="00CC6A4E">
        <w:rPr>
          <w:rFonts w:ascii="Times New Roman" w:hAnsi="Times New Roman" w:cs="Times New Roman"/>
          <w:sz w:val="24"/>
          <w:szCs w:val="24"/>
        </w:rPr>
        <w:t>planning and training, coordinating federal resources, and forwarding financial aids to individuals, organizations</w:t>
      </w:r>
      <w:r w:rsidR="00164D81">
        <w:rPr>
          <w:rFonts w:ascii="Times New Roman" w:hAnsi="Times New Roman" w:cs="Times New Roman"/>
          <w:sz w:val="24"/>
          <w:szCs w:val="24"/>
        </w:rPr>
        <w:t>,</w:t>
      </w:r>
      <w:r w:rsidR="00CC6A4E">
        <w:rPr>
          <w:rFonts w:ascii="Times New Roman" w:hAnsi="Times New Roman" w:cs="Times New Roman"/>
          <w:sz w:val="24"/>
          <w:szCs w:val="24"/>
        </w:rPr>
        <w:t xml:space="preserve"> and communities to </w:t>
      </w:r>
      <w:r w:rsidR="00E744B6">
        <w:rPr>
          <w:rFonts w:ascii="Times New Roman" w:hAnsi="Times New Roman" w:cs="Times New Roman"/>
          <w:sz w:val="24"/>
          <w:szCs w:val="24"/>
        </w:rPr>
        <w:t xml:space="preserve">help in recovery. It also is responsible for managing </w:t>
      </w:r>
      <w:r w:rsidR="00164D81">
        <w:rPr>
          <w:rFonts w:ascii="Times New Roman" w:hAnsi="Times New Roman" w:cs="Times New Roman"/>
          <w:sz w:val="24"/>
          <w:szCs w:val="24"/>
        </w:rPr>
        <w:t xml:space="preserve">the </w:t>
      </w:r>
      <w:r w:rsidR="00E744B6">
        <w:rPr>
          <w:rFonts w:ascii="Times New Roman" w:hAnsi="Times New Roman" w:cs="Times New Roman"/>
          <w:sz w:val="24"/>
          <w:szCs w:val="24"/>
        </w:rPr>
        <w:t xml:space="preserve">National Flood Insurance </w:t>
      </w:r>
      <w:r w:rsidR="00164D81">
        <w:rPr>
          <w:rFonts w:ascii="Times New Roman" w:hAnsi="Times New Roman" w:cs="Times New Roman"/>
          <w:sz w:val="24"/>
          <w:szCs w:val="24"/>
        </w:rPr>
        <w:t>P</w:t>
      </w:r>
      <w:r w:rsidR="00E744B6">
        <w:rPr>
          <w:rFonts w:ascii="Times New Roman" w:hAnsi="Times New Roman" w:cs="Times New Roman"/>
          <w:sz w:val="24"/>
          <w:szCs w:val="24"/>
        </w:rPr>
        <w:t>rogram (NFIP). FEMA also controls the activities that reduce future losses due to floods, earthquakes, hurricanes, tornadoes and other natural disasters. For the past thirty</w:t>
      </w:r>
      <w:r w:rsidR="00164D81">
        <w:rPr>
          <w:rFonts w:ascii="Times New Roman" w:hAnsi="Times New Roman" w:cs="Times New Roman"/>
          <w:sz w:val="24"/>
          <w:szCs w:val="24"/>
        </w:rPr>
        <w:t>-</w:t>
      </w:r>
      <w:r w:rsidR="00E744B6">
        <w:rPr>
          <w:rFonts w:ascii="Times New Roman" w:hAnsi="Times New Roman" w:cs="Times New Roman"/>
          <w:sz w:val="24"/>
          <w:szCs w:val="24"/>
        </w:rPr>
        <w:t>eight years, the mission of FEMA has remained to lead American people to prepare for, prevent, respond to</w:t>
      </w:r>
      <w:r w:rsidR="00164D81">
        <w:rPr>
          <w:rFonts w:ascii="Times New Roman" w:hAnsi="Times New Roman" w:cs="Times New Roman"/>
          <w:sz w:val="24"/>
          <w:szCs w:val="24"/>
        </w:rPr>
        <w:t>,</w:t>
      </w:r>
      <w:r w:rsidR="00E744B6">
        <w:rPr>
          <w:rFonts w:ascii="Times New Roman" w:hAnsi="Times New Roman" w:cs="Times New Roman"/>
          <w:sz w:val="24"/>
          <w:szCs w:val="24"/>
        </w:rPr>
        <w:t xml:space="preserve"> and recover from natural disasters</w:t>
      </w:r>
      <w:r w:rsidR="00164D81">
        <w:rPr>
          <w:rFonts w:ascii="Times New Roman" w:hAnsi="Times New Roman" w:cs="Times New Roman"/>
          <w:sz w:val="24"/>
          <w:szCs w:val="24"/>
        </w:rPr>
        <w:t>,</w:t>
      </w:r>
      <w:r w:rsidR="00E744B6">
        <w:rPr>
          <w:rFonts w:ascii="Times New Roman" w:hAnsi="Times New Roman" w:cs="Times New Roman"/>
          <w:sz w:val="24"/>
          <w:szCs w:val="24"/>
        </w:rPr>
        <w:t xml:space="preserve"> and its vision is “A prepared nation</w:t>
      </w:r>
      <w:r w:rsidR="00164D81">
        <w:rPr>
          <w:rFonts w:ascii="Times New Roman" w:hAnsi="Times New Roman" w:cs="Times New Roman"/>
          <w:sz w:val="24"/>
          <w:szCs w:val="24"/>
        </w:rPr>
        <w:t>.”</w:t>
      </w:r>
      <w:r w:rsidR="00A8636A">
        <w:rPr>
          <w:rFonts w:ascii="Times New Roman" w:hAnsi="Times New Roman" w:cs="Times New Roman"/>
          <w:sz w:val="24"/>
          <w:szCs w:val="24"/>
        </w:rPr>
        <w:t xml:space="preserve"> The Agency has changed its organizational structure to align resources more effectively, integrates program activities, centralizes common or redundant functions, improves program delivery, and moves the use of national capabilities to domestic matters, at the same time maintaining response to national disasters.</w:t>
      </w:r>
    </w:p>
    <w:p w:rsidR="006F4A4C" w:rsidRDefault="006F4A4C" w:rsidP="006F4A4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Competing Values Approach</w:t>
      </w:r>
    </w:p>
    <w:p w:rsidR="006F4A4C" w:rsidRDefault="00487C31" w:rsidP="00825F60">
      <w:pPr>
        <w:spacing w:line="480" w:lineRule="auto"/>
        <w:ind w:firstLine="360"/>
        <w:rPr>
          <w:rFonts w:ascii="Times New Roman" w:hAnsi="Times New Roman" w:cs="Times New Roman"/>
          <w:sz w:val="24"/>
          <w:szCs w:val="24"/>
        </w:rPr>
      </w:pPr>
      <w:r>
        <w:rPr>
          <w:rFonts w:ascii="Times New Roman" w:hAnsi="Times New Roman" w:cs="Times New Roman"/>
          <w:sz w:val="24"/>
          <w:szCs w:val="24"/>
        </w:rPr>
        <w:t>Competing values framewor</w:t>
      </w:r>
      <w:r w:rsidR="00164D81">
        <w:rPr>
          <w:rFonts w:ascii="Times New Roman" w:hAnsi="Times New Roman" w:cs="Times New Roman"/>
          <w:sz w:val="24"/>
          <w:szCs w:val="24"/>
        </w:rPr>
        <w:t xml:space="preserve">k approach is a theory </w:t>
      </w:r>
      <w:r>
        <w:rPr>
          <w:rFonts w:ascii="Times New Roman" w:hAnsi="Times New Roman" w:cs="Times New Roman"/>
          <w:sz w:val="24"/>
          <w:szCs w:val="24"/>
        </w:rPr>
        <w:t xml:space="preserve">developed from research conducted on the major indicators of </w:t>
      </w:r>
      <w:r w:rsidR="00164D81">
        <w:rPr>
          <w:rFonts w:ascii="Times New Roman" w:hAnsi="Times New Roman" w:cs="Times New Roman"/>
          <w:sz w:val="24"/>
          <w:szCs w:val="24"/>
        </w:rPr>
        <w:t xml:space="preserve">an </w:t>
      </w:r>
      <w:r>
        <w:rPr>
          <w:rFonts w:ascii="Times New Roman" w:hAnsi="Times New Roman" w:cs="Times New Roman"/>
          <w:sz w:val="24"/>
          <w:szCs w:val="24"/>
        </w:rPr>
        <w:t>organization</w:t>
      </w:r>
      <w:r w:rsidR="00164D81">
        <w:rPr>
          <w:rFonts w:ascii="Times New Roman" w:hAnsi="Times New Roman" w:cs="Times New Roman"/>
          <w:sz w:val="24"/>
          <w:szCs w:val="24"/>
        </w:rPr>
        <w:t>'</w:t>
      </w:r>
      <w:r>
        <w:rPr>
          <w:rFonts w:ascii="Times New Roman" w:hAnsi="Times New Roman" w:cs="Times New Roman"/>
          <w:sz w:val="24"/>
          <w:szCs w:val="24"/>
        </w:rPr>
        <w:t>s effectiveness</w:t>
      </w:r>
      <w:r w:rsidR="00E70EC9" w:rsidRPr="00E70EC9">
        <w:rPr>
          <w:rFonts w:ascii="Times New Roman" w:hAnsi="Times New Roman" w:cs="Times New Roman"/>
          <w:sz w:val="24"/>
          <w:szCs w:val="24"/>
        </w:rPr>
        <w:t xml:space="preserve"> </w:t>
      </w:r>
      <w:r w:rsidR="00E70EC9">
        <w:rPr>
          <w:rFonts w:ascii="Times New Roman" w:hAnsi="Times New Roman" w:cs="Times New Roman"/>
          <w:sz w:val="24"/>
          <w:szCs w:val="24"/>
        </w:rPr>
        <w:t xml:space="preserve">(Grabowski et al </w:t>
      </w:r>
      <w:r w:rsidR="00E70EC9" w:rsidRPr="00E70EC9">
        <w:rPr>
          <w:rFonts w:ascii="Times New Roman" w:hAnsi="Times New Roman" w:cs="Times New Roman"/>
          <w:sz w:val="24"/>
          <w:szCs w:val="24"/>
        </w:rPr>
        <w:t>2015)</w:t>
      </w:r>
      <w:r w:rsidR="00E70EC9">
        <w:rPr>
          <w:rFonts w:ascii="Times New Roman" w:hAnsi="Times New Roman" w:cs="Times New Roman"/>
          <w:sz w:val="24"/>
          <w:szCs w:val="24"/>
        </w:rPr>
        <w:t xml:space="preserve">. </w:t>
      </w:r>
      <w:r>
        <w:rPr>
          <w:rFonts w:ascii="Times New Roman" w:hAnsi="Times New Roman" w:cs="Times New Roman"/>
          <w:sz w:val="24"/>
          <w:szCs w:val="24"/>
        </w:rPr>
        <w:t>The framework has four quadrants each representing one of the four major models of organization and management theory. The four models are as follows;</w:t>
      </w:r>
    </w:p>
    <w:p w:rsidR="00487C31" w:rsidRPr="00825F60" w:rsidRDefault="00487C31" w:rsidP="00825F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Human Relations model</w:t>
      </w:r>
      <w:r w:rsidR="00825F60">
        <w:rPr>
          <w:rFonts w:ascii="Times New Roman" w:hAnsi="Times New Roman" w:cs="Times New Roman"/>
          <w:sz w:val="24"/>
          <w:szCs w:val="24"/>
        </w:rPr>
        <w:t xml:space="preserve">- </w:t>
      </w:r>
      <w:r w:rsidRPr="00825F60">
        <w:rPr>
          <w:rFonts w:ascii="Times New Roman" w:hAnsi="Times New Roman" w:cs="Times New Roman"/>
          <w:sz w:val="24"/>
          <w:szCs w:val="24"/>
        </w:rPr>
        <w:t xml:space="preserve">This model </w:t>
      </w:r>
      <w:r w:rsidR="00164D81">
        <w:rPr>
          <w:rFonts w:ascii="Times New Roman" w:hAnsi="Times New Roman" w:cs="Times New Roman"/>
          <w:sz w:val="24"/>
          <w:szCs w:val="24"/>
        </w:rPr>
        <w:t>emphasizes</w:t>
      </w:r>
      <w:r w:rsidRPr="00825F60">
        <w:rPr>
          <w:rFonts w:ascii="Times New Roman" w:hAnsi="Times New Roman" w:cs="Times New Roman"/>
          <w:sz w:val="24"/>
          <w:szCs w:val="24"/>
        </w:rPr>
        <w:t xml:space="preserve"> flexibility and internal focus, </w:t>
      </w:r>
      <w:r w:rsidR="0039149E" w:rsidRPr="00825F60">
        <w:rPr>
          <w:rFonts w:ascii="Times New Roman" w:hAnsi="Times New Roman" w:cs="Times New Roman"/>
          <w:sz w:val="24"/>
          <w:szCs w:val="24"/>
        </w:rPr>
        <w:t xml:space="preserve">cohesion, morale, and human resources management as </w:t>
      </w:r>
      <w:r w:rsidR="00164D81">
        <w:rPr>
          <w:rFonts w:ascii="Times New Roman" w:hAnsi="Times New Roman" w:cs="Times New Roman"/>
          <w:sz w:val="24"/>
          <w:szCs w:val="24"/>
        </w:rPr>
        <w:t xml:space="preserve">the </w:t>
      </w:r>
      <w:r w:rsidR="0039149E" w:rsidRPr="00825F60">
        <w:rPr>
          <w:rFonts w:ascii="Times New Roman" w:hAnsi="Times New Roman" w:cs="Times New Roman"/>
          <w:sz w:val="24"/>
          <w:szCs w:val="24"/>
        </w:rPr>
        <w:t>key to effectiveness.</w:t>
      </w:r>
    </w:p>
    <w:p w:rsidR="0039149E" w:rsidRPr="00825F60" w:rsidRDefault="00487C31" w:rsidP="00825F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Open Systems model</w:t>
      </w:r>
      <w:r w:rsidR="00825F60">
        <w:rPr>
          <w:rFonts w:ascii="Times New Roman" w:hAnsi="Times New Roman" w:cs="Times New Roman"/>
          <w:sz w:val="24"/>
          <w:szCs w:val="24"/>
        </w:rPr>
        <w:t xml:space="preserve">- </w:t>
      </w:r>
      <w:r w:rsidR="0039149E" w:rsidRPr="00825F60">
        <w:rPr>
          <w:rFonts w:ascii="Times New Roman" w:hAnsi="Times New Roman" w:cs="Times New Roman"/>
          <w:sz w:val="24"/>
          <w:szCs w:val="24"/>
        </w:rPr>
        <w:t>It stresses flexibility and internal focus, readiness, growth, resource acquisition, and external support</w:t>
      </w:r>
    </w:p>
    <w:p w:rsidR="0039149E" w:rsidRPr="00825F60" w:rsidRDefault="00487C31" w:rsidP="00825F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Rational Goal model</w:t>
      </w:r>
      <w:r w:rsidR="00825F60">
        <w:rPr>
          <w:rFonts w:ascii="Times New Roman" w:hAnsi="Times New Roman" w:cs="Times New Roman"/>
          <w:sz w:val="24"/>
          <w:szCs w:val="24"/>
        </w:rPr>
        <w:t xml:space="preserve">- </w:t>
      </w:r>
      <w:r w:rsidR="0039149E" w:rsidRPr="00825F60">
        <w:rPr>
          <w:rFonts w:ascii="Times New Roman" w:hAnsi="Times New Roman" w:cs="Times New Roman"/>
          <w:sz w:val="24"/>
          <w:szCs w:val="24"/>
        </w:rPr>
        <w:t>The model emphasizes control and external focus and sees planning, goal setting, productivity, and efficiency as effective</w:t>
      </w:r>
    </w:p>
    <w:p w:rsidR="0039149E" w:rsidRPr="00825F60" w:rsidRDefault="00487C31" w:rsidP="00825F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Internal process model</w:t>
      </w:r>
      <w:r w:rsidR="00825F60">
        <w:rPr>
          <w:rFonts w:ascii="Times New Roman" w:hAnsi="Times New Roman" w:cs="Times New Roman"/>
          <w:sz w:val="24"/>
          <w:szCs w:val="24"/>
        </w:rPr>
        <w:t xml:space="preserve">- </w:t>
      </w:r>
      <w:r w:rsidR="0039149E" w:rsidRPr="00825F60">
        <w:rPr>
          <w:rFonts w:ascii="Times New Roman" w:hAnsi="Times New Roman" w:cs="Times New Roman"/>
          <w:sz w:val="24"/>
          <w:szCs w:val="24"/>
        </w:rPr>
        <w:t>It emphasizes control and external factors, the purpose of information management, communication, stability, and control.</w:t>
      </w:r>
    </w:p>
    <w:p w:rsidR="00825F60" w:rsidRDefault="00825F60" w:rsidP="0039149E">
      <w:pPr>
        <w:spacing w:line="480" w:lineRule="auto"/>
        <w:ind w:left="360"/>
        <w:rPr>
          <w:rFonts w:ascii="Times New Roman" w:hAnsi="Times New Roman" w:cs="Times New Roman"/>
          <w:sz w:val="24"/>
          <w:szCs w:val="24"/>
        </w:rPr>
      </w:pPr>
      <w:r>
        <w:rPr>
          <w:rFonts w:ascii="Times New Roman" w:hAnsi="Times New Roman" w:cs="Times New Roman"/>
          <w:sz w:val="24"/>
          <w:szCs w:val="24"/>
        </w:rPr>
        <w:tab/>
        <w:t>For measurement</w:t>
      </w:r>
      <w:r w:rsidR="000B47B6">
        <w:rPr>
          <w:rFonts w:ascii="Times New Roman" w:hAnsi="Times New Roman" w:cs="Times New Roman"/>
          <w:sz w:val="24"/>
          <w:szCs w:val="24"/>
        </w:rPr>
        <w:t xml:space="preserve"> purpose</w:t>
      </w:r>
      <w:r>
        <w:rPr>
          <w:rFonts w:ascii="Times New Roman" w:hAnsi="Times New Roman" w:cs="Times New Roman"/>
          <w:sz w:val="24"/>
          <w:szCs w:val="24"/>
        </w:rPr>
        <w:t>, employee morale will be used</w:t>
      </w:r>
      <w:r w:rsidR="000B47B6">
        <w:rPr>
          <w:rFonts w:ascii="Times New Roman" w:hAnsi="Times New Roman" w:cs="Times New Roman"/>
          <w:sz w:val="24"/>
          <w:szCs w:val="24"/>
        </w:rPr>
        <w:t xml:space="preserve"> for</w:t>
      </w:r>
      <w:r>
        <w:rPr>
          <w:rFonts w:ascii="Times New Roman" w:hAnsi="Times New Roman" w:cs="Times New Roman"/>
          <w:sz w:val="24"/>
          <w:szCs w:val="24"/>
        </w:rPr>
        <w:t xml:space="preserve"> human relations model, preparedness for open systems model, planning for goal model, and communication for internal process model</w:t>
      </w:r>
      <w:r w:rsidR="000B47B6">
        <w:rPr>
          <w:rFonts w:ascii="Times New Roman" w:hAnsi="Times New Roman" w:cs="Times New Roman"/>
          <w:sz w:val="24"/>
          <w:szCs w:val="24"/>
        </w:rPr>
        <w:t>.</w:t>
      </w:r>
    </w:p>
    <w:p w:rsidR="00B17557" w:rsidRDefault="00B17557" w:rsidP="00B17557">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Hurricane Katrina of 2005</w:t>
      </w:r>
    </w:p>
    <w:p w:rsidR="006F4A4C" w:rsidRDefault="00B17557" w:rsidP="00A704A8">
      <w:pPr>
        <w:spacing w:line="480" w:lineRule="auto"/>
        <w:ind w:left="360"/>
        <w:rPr>
          <w:rFonts w:ascii="Times New Roman" w:hAnsi="Times New Roman" w:cs="Times New Roman"/>
          <w:sz w:val="24"/>
          <w:szCs w:val="24"/>
        </w:rPr>
      </w:pPr>
      <w:r>
        <w:rPr>
          <w:rFonts w:ascii="Times New Roman" w:hAnsi="Times New Roman" w:cs="Times New Roman"/>
          <w:sz w:val="24"/>
          <w:szCs w:val="24"/>
        </w:rPr>
        <w:tab/>
        <w:t>FEMA received a lot of criticism based on how they handled Hurricane Katrina. The employee morale in the disaster was disappointing. It is evident from the fact that they had positioned themselves in the Gulf Coast region. That way</w:t>
      </w:r>
      <w:r w:rsidR="000B47B6">
        <w:rPr>
          <w:rFonts w:ascii="Times New Roman" w:hAnsi="Times New Roman" w:cs="Times New Roman"/>
          <w:sz w:val="24"/>
          <w:szCs w:val="24"/>
        </w:rPr>
        <w:t>,</w:t>
      </w:r>
      <w:r>
        <w:rPr>
          <w:rFonts w:ascii="Times New Roman" w:hAnsi="Times New Roman" w:cs="Times New Roman"/>
          <w:sz w:val="24"/>
          <w:szCs w:val="24"/>
        </w:rPr>
        <w:t xml:space="preserve"> it was hard to contain the situation. They were only reporting the disaster </w:t>
      </w:r>
      <w:r w:rsidR="00164D81">
        <w:rPr>
          <w:rFonts w:ascii="Times New Roman" w:hAnsi="Times New Roman" w:cs="Times New Roman"/>
          <w:sz w:val="24"/>
          <w:szCs w:val="24"/>
        </w:rPr>
        <w:t>o</w:t>
      </w:r>
      <w:r>
        <w:rPr>
          <w:rFonts w:ascii="Times New Roman" w:hAnsi="Times New Roman" w:cs="Times New Roman"/>
          <w:sz w:val="24"/>
          <w:szCs w:val="24"/>
        </w:rPr>
        <w:t xml:space="preserve">n the Gulf Coast. The rescue personnel </w:t>
      </w:r>
      <w:r w:rsidR="003B6107">
        <w:rPr>
          <w:rFonts w:ascii="Times New Roman" w:hAnsi="Times New Roman" w:cs="Times New Roman"/>
          <w:sz w:val="24"/>
          <w:szCs w:val="24"/>
        </w:rPr>
        <w:t>were</w:t>
      </w:r>
      <w:r>
        <w:rPr>
          <w:rFonts w:ascii="Times New Roman" w:hAnsi="Times New Roman" w:cs="Times New Roman"/>
          <w:sz w:val="24"/>
          <w:szCs w:val="24"/>
        </w:rPr>
        <w:t xml:space="preserve"> overwhelmed by </w:t>
      </w:r>
      <w:r w:rsidR="00164D81">
        <w:rPr>
          <w:rFonts w:ascii="Times New Roman" w:hAnsi="Times New Roman" w:cs="Times New Roman"/>
          <w:sz w:val="24"/>
          <w:szCs w:val="24"/>
        </w:rPr>
        <w:t>a</w:t>
      </w:r>
      <w:r>
        <w:rPr>
          <w:rFonts w:ascii="Times New Roman" w:hAnsi="Times New Roman" w:cs="Times New Roman"/>
          <w:sz w:val="24"/>
          <w:szCs w:val="24"/>
        </w:rPr>
        <w:t xml:space="preserve"> large number of evacuees.</w:t>
      </w:r>
      <w:r w:rsidR="000072AC">
        <w:rPr>
          <w:rFonts w:ascii="Times New Roman" w:hAnsi="Times New Roman" w:cs="Times New Roman"/>
          <w:sz w:val="24"/>
          <w:szCs w:val="24"/>
        </w:rPr>
        <w:t xml:space="preserve"> The Agency was no</w:t>
      </w:r>
      <w:bookmarkStart w:id="0" w:name="_GoBack"/>
      <w:bookmarkEnd w:id="0"/>
      <w:r w:rsidR="000072AC">
        <w:rPr>
          <w:rFonts w:ascii="Times New Roman" w:hAnsi="Times New Roman" w:cs="Times New Roman"/>
          <w:sz w:val="24"/>
          <w:szCs w:val="24"/>
        </w:rPr>
        <w:t xml:space="preserve">t effective when it came to </w:t>
      </w:r>
      <w:r w:rsidR="00164D81">
        <w:rPr>
          <w:rFonts w:ascii="Times New Roman" w:hAnsi="Times New Roman" w:cs="Times New Roman"/>
          <w:sz w:val="24"/>
          <w:szCs w:val="24"/>
        </w:rPr>
        <w:t xml:space="preserve">the </w:t>
      </w:r>
      <w:r w:rsidR="000072AC">
        <w:rPr>
          <w:rFonts w:ascii="Times New Roman" w:hAnsi="Times New Roman" w:cs="Times New Roman"/>
          <w:sz w:val="24"/>
          <w:szCs w:val="24"/>
        </w:rPr>
        <w:t>human relations model evaluation. FEMA lacked adequately trained</w:t>
      </w:r>
      <w:r w:rsidR="000B47B6">
        <w:rPr>
          <w:rFonts w:ascii="Times New Roman" w:hAnsi="Times New Roman" w:cs="Times New Roman"/>
          <w:sz w:val="24"/>
          <w:szCs w:val="24"/>
        </w:rPr>
        <w:t xml:space="preserve"> response</w:t>
      </w:r>
      <w:r w:rsidR="000072AC">
        <w:rPr>
          <w:rFonts w:ascii="Times New Roman" w:hAnsi="Times New Roman" w:cs="Times New Roman"/>
          <w:sz w:val="24"/>
          <w:szCs w:val="24"/>
        </w:rPr>
        <w:t xml:space="preserve"> team to contain the Katrina situation. Secondly, FEMA</w:t>
      </w:r>
      <w:r w:rsidR="005A2DE9">
        <w:rPr>
          <w:rFonts w:ascii="Times New Roman" w:hAnsi="Times New Roman" w:cs="Times New Roman"/>
          <w:sz w:val="24"/>
          <w:szCs w:val="24"/>
        </w:rPr>
        <w:t xml:space="preserve"> was not effective based on </w:t>
      </w:r>
      <w:r w:rsidR="00EE70D8">
        <w:rPr>
          <w:rFonts w:ascii="Times New Roman" w:hAnsi="Times New Roman" w:cs="Times New Roman"/>
          <w:sz w:val="24"/>
          <w:szCs w:val="24"/>
        </w:rPr>
        <w:t>readiness</w:t>
      </w:r>
      <w:r w:rsidR="000072AC">
        <w:rPr>
          <w:rFonts w:ascii="Times New Roman" w:hAnsi="Times New Roman" w:cs="Times New Roman"/>
          <w:sz w:val="24"/>
          <w:szCs w:val="24"/>
        </w:rPr>
        <w:t>. The</w:t>
      </w:r>
      <w:r w:rsidR="00164D81">
        <w:rPr>
          <w:rFonts w:ascii="Times New Roman" w:hAnsi="Times New Roman" w:cs="Times New Roman"/>
          <w:sz w:val="24"/>
          <w:szCs w:val="24"/>
        </w:rPr>
        <w:t xml:space="preserve"> effect </w:t>
      </w:r>
      <w:r w:rsidR="000B47B6">
        <w:rPr>
          <w:rFonts w:ascii="Times New Roman" w:hAnsi="Times New Roman" w:cs="Times New Roman"/>
          <w:sz w:val="24"/>
          <w:szCs w:val="24"/>
        </w:rPr>
        <w:t>is evident</w:t>
      </w:r>
      <w:r w:rsidR="000072AC">
        <w:rPr>
          <w:rFonts w:ascii="Times New Roman" w:hAnsi="Times New Roman" w:cs="Times New Roman"/>
          <w:sz w:val="24"/>
          <w:szCs w:val="24"/>
        </w:rPr>
        <w:t xml:space="preserve"> because they could not manage and take care </w:t>
      </w:r>
      <w:r w:rsidR="00164D81">
        <w:rPr>
          <w:rFonts w:ascii="Times New Roman" w:hAnsi="Times New Roman" w:cs="Times New Roman"/>
          <w:sz w:val="24"/>
          <w:szCs w:val="24"/>
        </w:rPr>
        <w:t>of</w:t>
      </w:r>
      <w:r w:rsidR="000B47B6">
        <w:rPr>
          <w:rFonts w:ascii="Times New Roman" w:hAnsi="Times New Roman" w:cs="Times New Roman"/>
          <w:sz w:val="24"/>
          <w:szCs w:val="24"/>
        </w:rPr>
        <w:t xml:space="preserve"> people </w:t>
      </w:r>
      <w:r w:rsidR="000072AC">
        <w:rPr>
          <w:rFonts w:ascii="Times New Roman" w:hAnsi="Times New Roman" w:cs="Times New Roman"/>
          <w:sz w:val="24"/>
          <w:szCs w:val="24"/>
        </w:rPr>
        <w:t xml:space="preserve">trying to leave the city. The response was slow which contributed to hardship in containing the situation. </w:t>
      </w:r>
      <w:r w:rsidR="00EE70D8">
        <w:rPr>
          <w:rFonts w:ascii="Times New Roman" w:hAnsi="Times New Roman" w:cs="Times New Roman"/>
          <w:sz w:val="24"/>
          <w:szCs w:val="24"/>
        </w:rPr>
        <w:t xml:space="preserve">The </w:t>
      </w:r>
      <w:r w:rsidR="005A2DE9">
        <w:rPr>
          <w:rFonts w:ascii="Times New Roman" w:hAnsi="Times New Roman" w:cs="Times New Roman"/>
          <w:sz w:val="24"/>
          <w:szCs w:val="24"/>
        </w:rPr>
        <w:t>readiness of the</w:t>
      </w:r>
      <w:r w:rsidR="00EE70D8">
        <w:rPr>
          <w:rFonts w:ascii="Times New Roman" w:hAnsi="Times New Roman" w:cs="Times New Roman"/>
          <w:sz w:val="24"/>
          <w:szCs w:val="24"/>
        </w:rPr>
        <w:t xml:space="preserve"> Agency’s response team was not adequate</w:t>
      </w:r>
      <w:r w:rsidR="00164D81">
        <w:rPr>
          <w:rFonts w:ascii="Times New Roman" w:hAnsi="Times New Roman" w:cs="Times New Roman"/>
          <w:sz w:val="24"/>
          <w:szCs w:val="24"/>
        </w:rPr>
        <w:t>,</w:t>
      </w:r>
      <w:r w:rsidR="00EE70D8">
        <w:rPr>
          <w:rFonts w:ascii="Times New Roman" w:hAnsi="Times New Roman" w:cs="Times New Roman"/>
          <w:sz w:val="24"/>
          <w:szCs w:val="24"/>
        </w:rPr>
        <w:t xml:space="preserve"> rendering the response to be </w:t>
      </w:r>
      <w:r w:rsidR="00EE70D8">
        <w:rPr>
          <w:rFonts w:ascii="Times New Roman" w:hAnsi="Times New Roman" w:cs="Times New Roman"/>
          <w:sz w:val="24"/>
          <w:szCs w:val="24"/>
        </w:rPr>
        <w:lastRenderedPageBreak/>
        <w:t>ineffective. When it came to planning for the disaster</w:t>
      </w:r>
      <w:r w:rsidR="00164D81">
        <w:rPr>
          <w:rFonts w:ascii="Times New Roman" w:hAnsi="Times New Roman" w:cs="Times New Roman"/>
          <w:sz w:val="24"/>
          <w:szCs w:val="24"/>
        </w:rPr>
        <w:t>,</w:t>
      </w:r>
      <w:r w:rsidR="00EE70D8">
        <w:rPr>
          <w:rFonts w:ascii="Times New Roman" w:hAnsi="Times New Roman" w:cs="Times New Roman"/>
          <w:sz w:val="24"/>
          <w:szCs w:val="24"/>
        </w:rPr>
        <w:t xml:space="preserve"> FEMA failed. The Agency could not provide emergency shelter and temporary housing</w:t>
      </w:r>
      <w:r w:rsidR="000B47B6">
        <w:rPr>
          <w:rFonts w:ascii="Times New Roman" w:hAnsi="Times New Roman" w:cs="Times New Roman"/>
          <w:sz w:val="24"/>
          <w:szCs w:val="24"/>
        </w:rPr>
        <w:t>. FEMA logistics did not provide</w:t>
      </w:r>
      <w:r w:rsidR="00EE70D8">
        <w:rPr>
          <w:rFonts w:ascii="Times New Roman" w:hAnsi="Times New Roman" w:cs="Times New Roman"/>
          <w:sz w:val="24"/>
          <w:szCs w:val="24"/>
        </w:rPr>
        <w:t xml:space="preserve"> enough </w:t>
      </w:r>
      <w:r w:rsidR="000B47B6">
        <w:rPr>
          <w:rFonts w:ascii="Times New Roman" w:hAnsi="Times New Roman" w:cs="Times New Roman"/>
          <w:sz w:val="24"/>
          <w:szCs w:val="24"/>
        </w:rPr>
        <w:t>supplies</w:t>
      </w:r>
      <w:r w:rsidR="00EE70D8">
        <w:rPr>
          <w:rFonts w:ascii="Times New Roman" w:hAnsi="Times New Roman" w:cs="Times New Roman"/>
          <w:sz w:val="24"/>
          <w:szCs w:val="24"/>
        </w:rPr>
        <w:t>. The lack of effectivene</w:t>
      </w:r>
      <w:r w:rsidR="00164D81">
        <w:rPr>
          <w:rFonts w:ascii="Times New Roman" w:hAnsi="Times New Roman" w:cs="Times New Roman"/>
          <w:sz w:val="24"/>
          <w:szCs w:val="24"/>
        </w:rPr>
        <w:t>ss in planning arises from</w:t>
      </w:r>
      <w:r w:rsidR="00EE70D8">
        <w:rPr>
          <w:rFonts w:ascii="Times New Roman" w:hAnsi="Times New Roman" w:cs="Times New Roman"/>
          <w:sz w:val="24"/>
          <w:szCs w:val="24"/>
        </w:rPr>
        <w:t xml:space="preserve"> the fact that the Agency lacked skilled professionals in the procurement sector. </w:t>
      </w:r>
      <w:r w:rsidR="005A2DE9">
        <w:rPr>
          <w:rFonts w:ascii="Times New Roman" w:hAnsi="Times New Roman" w:cs="Times New Roman"/>
          <w:sz w:val="24"/>
          <w:szCs w:val="24"/>
        </w:rPr>
        <w:t>Based on communication, the Agency failed much. The</w:t>
      </w:r>
      <w:r w:rsidR="00164D81">
        <w:rPr>
          <w:rFonts w:ascii="Times New Roman" w:hAnsi="Times New Roman" w:cs="Times New Roman"/>
          <w:sz w:val="24"/>
          <w:szCs w:val="24"/>
        </w:rPr>
        <w:t xml:space="preserve"> effect is due to</w:t>
      </w:r>
      <w:r w:rsidR="005A2DE9">
        <w:rPr>
          <w:rFonts w:ascii="Times New Roman" w:hAnsi="Times New Roman" w:cs="Times New Roman"/>
          <w:sz w:val="24"/>
          <w:szCs w:val="24"/>
        </w:rPr>
        <w:t xml:space="preserve"> the failure to control the evacuating people</w:t>
      </w:r>
      <w:r w:rsidR="00A704A8">
        <w:rPr>
          <w:rFonts w:ascii="Times New Roman" w:hAnsi="Times New Roman" w:cs="Times New Roman"/>
          <w:sz w:val="24"/>
          <w:szCs w:val="24"/>
        </w:rPr>
        <w:t>.</w:t>
      </w:r>
    </w:p>
    <w:p w:rsidR="00A704A8" w:rsidRDefault="00A704A8" w:rsidP="00A704A8">
      <w:pPr>
        <w:spacing w:line="480" w:lineRule="auto"/>
        <w:ind w:left="360"/>
        <w:rPr>
          <w:rFonts w:ascii="Times New Roman" w:hAnsi="Times New Roman" w:cs="Times New Roman"/>
          <w:sz w:val="24"/>
          <w:szCs w:val="24"/>
        </w:rPr>
      </w:pPr>
      <w:r>
        <w:rPr>
          <w:rFonts w:ascii="Times New Roman" w:hAnsi="Times New Roman" w:cs="Times New Roman"/>
          <w:sz w:val="24"/>
          <w:szCs w:val="24"/>
        </w:rPr>
        <w:tab/>
      </w:r>
      <w:r w:rsidR="0040508A">
        <w:rPr>
          <w:rFonts w:ascii="Times New Roman" w:hAnsi="Times New Roman" w:cs="Times New Roman"/>
          <w:sz w:val="24"/>
          <w:szCs w:val="24"/>
        </w:rPr>
        <w:t xml:space="preserve">In this scenario, it is evident that FEMA’s effectiveness was below </w:t>
      </w:r>
      <w:r w:rsidR="00164D81">
        <w:rPr>
          <w:rFonts w:ascii="Times New Roman" w:hAnsi="Times New Roman" w:cs="Times New Roman"/>
          <w:sz w:val="24"/>
          <w:szCs w:val="24"/>
        </w:rPr>
        <w:t xml:space="preserve">the </w:t>
      </w:r>
      <w:r w:rsidR="0040508A">
        <w:rPr>
          <w:rFonts w:ascii="Times New Roman" w:hAnsi="Times New Roman" w:cs="Times New Roman"/>
          <w:sz w:val="24"/>
          <w:szCs w:val="24"/>
        </w:rPr>
        <w:t xml:space="preserve">bar. </w:t>
      </w:r>
      <w:r w:rsidR="00825F60">
        <w:rPr>
          <w:rFonts w:ascii="Times New Roman" w:hAnsi="Times New Roman" w:cs="Times New Roman"/>
          <w:sz w:val="24"/>
          <w:szCs w:val="24"/>
        </w:rPr>
        <w:t>The</w:t>
      </w:r>
      <w:r w:rsidR="00164D81">
        <w:rPr>
          <w:rFonts w:ascii="Times New Roman" w:hAnsi="Times New Roman" w:cs="Times New Roman"/>
          <w:sz w:val="24"/>
          <w:szCs w:val="24"/>
        </w:rPr>
        <w:t xml:space="preserve"> preparedness lacked,</w:t>
      </w:r>
      <w:r w:rsidR="00825F60">
        <w:rPr>
          <w:rFonts w:ascii="Times New Roman" w:hAnsi="Times New Roman" w:cs="Times New Roman"/>
          <w:sz w:val="24"/>
          <w:szCs w:val="24"/>
        </w:rPr>
        <w:t xml:space="preserve"> and failure in staffing, training, and organizational structures contributed to inadequate management of </w:t>
      </w:r>
      <w:r w:rsidR="00164D81">
        <w:rPr>
          <w:rFonts w:ascii="Times New Roman" w:hAnsi="Times New Roman" w:cs="Times New Roman"/>
          <w:sz w:val="24"/>
          <w:szCs w:val="24"/>
        </w:rPr>
        <w:t xml:space="preserve">the </w:t>
      </w:r>
      <w:r w:rsidR="00825F60">
        <w:rPr>
          <w:rFonts w:ascii="Times New Roman" w:hAnsi="Times New Roman" w:cs="Times New Roman"/>
          <w:sz w:val="24"/>
          <w:szCs w:val="24"/>
        </w:rPr>
        <w:t>Katrina disaster.</w:t>
      </w:r>
    </w:p>
    <w:p w:rsidR="00A704A8" w:rsidRDefault="00A704A8" w:rsidP="00A704A8">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Hurricane Harvey of 2017</w:t>
      </w:r>
    </w:p>
    <w:p w:rsidR="009C48E3" w:rsidRDefault="009C48E3" w:rsidP="009C48E3">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 </w:t>
      </w:r>
      <w:r w:rsidR="00164D81">
        <w:rPr>
          <w:rFonts w:ascii="Times New Roman" w:hAnsi="Times New Roman" w:cs="Times New Roman"/>
          <w:sz w:val="24"/>
          <w:szCs w:val="24"/>
        </w:rPr>
        <w:t>Based on the</w:t>
      </w:r>
      <w:r>
        <w:rPr>
          <w:rFonts w:ascii="Times New Roman" w:hAnsi="Times New Roman" w:cs="Times New Roman"/>
          <w:sz w:val="24"/>
          <w:szCs w:val="24"/>
        </w:rPr>
        <w:t xml:space="preserve"> Agency</w:t>
      </w:r>
      <w:r w:rsidR="00164D81">
        <w:rPr>
          <w:rFonts w:ascii="Times New Roman" w:hAnsi="Times New Roman" w:cs="Times New Roman"/>
          <w:sz w:val="24"/>
          <w:szCs w:val="24"/>
        </w:rPr>
        <w:t>’s</w:t>
      </w:r>
      <w:r>
        <w:rPr>
          <w:rFonts w:ascii="Times New Roman" w:hAnsi="Times New Roman" w:cs="Times New Roman"/>
          <w:sz w:val="24"/>
          <w:szCs w:val="24"/>
        </w:rPr>
        <w:t xml:space="preserve"> response</w:t>
      </w:r>
      <w:r w:rsidR="000B47B6">
        <w:rPr>
          <w:rFonts w:ascii="Times New Roman" w:hAnsi="Times New Roman" w:cs="Times New Roman"/>
          <w:sz w:val="24"/>
          <w:szCs w:val="24"/>
        </w:rPr>
        <w:t xml:space="preserve"> team morale,</w:t>
      </w:r>
      <w:r>
        <w:rPr>
          <w:rFonts w:ascii="Times New Roman" w:hAnsi="Times New Roman" w:cs="Times New Roman"/>
          <w:sz w:val="24"/>
          <w:szCs w:val="24"/>
        </w:rPr>
        <w:t xml:space="preserve"> effectiveness</w:t>
      </w:r>
      <w:r w:rsidR="00164D81">
        <w:rPr>
          <w:rFonts w:ascii="Times New Roman" w:hAnsi="Times New Roman" w:cs="Times New Roman"/>
          <w:sz w:val="24"/>
          <w:szCs w:val="24"/>
        </w:rPr>
        <w:t xml:space="preserve"> </w:t>
      </w:r>
      <w:r w:rsidR="000B47B6">
        <w:rPr>
          <w:rFonts w:ascii="Times New Roman" w:hAnsi="Times New Roman" w:cs="Times New Roman"/>
          <w:sz w:val="24"/>
          <w:szCs w:val="24"/>
        </w:rPr>
        <w:t>is immense</w:t>
      </w:r>
      <w:r>
        <w:rPr>
          <w:rFonts w:ascii="Times New Roman" w:hAnsi="Times New Roman" w:cs="Times New Roman"/>
          <w:sz w:val="24"/>
          <w:szCs w:val="24"/>
        </w:rPr>
        <w:t>.  In</w:t>
      </w:r>
      <w:r w:rsidR="000B47B6">
        <w:rPr>
          <w:rFonts w:ascii="Times New Roman" w:hAnsi="Times New Roman" w:cs="Times New Roman"/>
          <w:sz w:val="24"/>
          <w:szCs w:val="24"/>
        </w:rPr>
        <w:t xml:space="preserve"> a matter of days, </w:t>
      </w:r>
      <w:r>
        <w:rPr>
          <w:rFonts w:ascii="Times New Roman" w:hAnsi="Times New Roman" w:cs="Times New Roman"/>
          <w:sz w:val="24"/>
          <w:szCs w:val="24"/>
        </w:rPr>
        <w:t>FEMA had deployed employees, other federal agencies, and the National Guard</w:t>
      </w:r>
      <w:r w:rsidR="000B47B6">
        <w:rPr>
          <w:rFonts w:ascii="Times New Roman" w:hAnsi="Times New Roman" w:cs="Times New Roman"/>
          <w:sz w:val="24"/>
          <w:szCs w:val="24"/>
        </w:rPr>
        <w:t>s</w:t>
      </w:r>
      <w:r>
        <w:rPr>
          <w:rFonts w:ascii="Times New Roman" w:hAnsi="Times New Roman" w:cs="Times New Roman"/>
          <w:sz w:val="24"/>
          <w:szCs w:val="24"/>
        </w:rPr>
        <w:t xml:space="preserve"> to Texas. They added up to a total of 31000</w:t>
      </w:r>
      <w:r w:rsidR="00164D81">
        <w:rPr>
          <w:rFonts w:ascii="Times New Roman" w:hAnsi="Times New Roman" w:cs="Times New Roman"/>
          <w:sz w:val="24"/>
          <w:szCs w:val="24"/>
        </w:rPr>
        <w:t>,</w:t>
      </w:r>
      <w:r>
        <w:rPr>
          <w:rFonts w:ascii="Times New Roman" w:hAnsi="Times New Roman" w:cs="Times New Roman"/>
          <w:sz w:val="24"/>
          <w:szCs w:val="24"/>
        </w:rPr>
        <w:t xml:space="preserve"> and all displayed focus in assisting the</w:t>
      </w:r>
      <w:r w:rsidR="000B47B6">
        <w:rPr>
          <w:rFonts w:ascii="Times New Roman" w:hAnsi="Times New Roman" w:cs="Times New Roman"/>
          <w:sz w:val="24"/>
          <w:szCs w:val="24"/>
        </w:rPr>
        <w:t xml:space="preserve"> Texans from</w:t>
      </w:r>
      <w:r>
        <w:rPr>
          <w:rFonts w:ascii="Times New Roman" w:hAnsi="Times New Roman" w:cs="Times New Roman"/>
          <w:sz w:val="24"/>
          <w:szCs w:val="24"/>
        </w:rPr>
        <w:t xml:space="preserve"> Hurricane Harvey. Before the storm landed in </w:t>
      </w:r>
      <w:r w:rsidR="003A6182">
        <w:rPr>
          <w:rFonts w:ascii="Times New Roman" w:hAnsi="Times New Roman" w:cs="Times New Roman"/>
          <w:sz w:val="24"/>
          <w:szCs w:val="24"/>
        </w:rPr>
        <w:t>Rockport, FEMA had already availed supplies and personnel in the state. It displayed preparedness of the highest order by the Agency. The fact that the Agency provided the necessary supplies and availed</w:t>
      </w:r>
      <w:r w:rsidR="000B47B6">
        <w:rPr>
          <w:rFonts w:ascii="Times New Roman" w:hAnsi="Times New Roman" w:cs="Times New Roman"/>
          <w:sz w:val="24"/>
          <w:szCs w:val="24"/>
        </w:rPr>
        <w:t xml:space="preserve"> the response team </w:t>
      </w:r>
      <w:r w:rsidR="003A6182">
        <w:rPr>
          <w:rFonts w:ascii="Times New Roman" w:hAnsi="Times New Roman" w:cs="Times New Roman"/>
          <w:sz w:val="24"/>
          <w:szCs w:val="24"/>
        </w:rPr>
        <w:t>before the storm landed, depic</w:t>
      </w:r>
      <w:r w:rsidR="00164D81">
        <w:rPr>
          <w:rFonts w:ascii="Times New Roman" w:hAnsi="Times New Roman" w:cs="Times New Roman"/>
          <w:sz w:val="24"/>
          <w:szCs w:val="24"/>
        </w:rPr>
        <w:t>ted sufficient planning</w:t>
      </w:r>
      <w:r w:rsidR="003A6182">
        <w:rPr>
          <w:rFonts w:ascii="Times New Roman" w:hAnsi="Times New Roman" w:cs="Times New Roman"/>
          <w:sz w:val="24"/>
          <w:szCs w:val="24"/>
        </w:rPr>
        <w:t xml:space="preserve">. Many </w:t>
      </w:r>
      <w:r w:rsidR="00164D81">
        <w:rPr>
          <w:rFonts w:ascii="Times New Roman" w:hAnsi="Times New Roman" w:cs="Times New Roman"/>
          <w:sz w:val="24"/>
          <w:szCs w:val="24"/>
        </w:rPr>
        <w:t xml:space="preserve">housing applications </w:t>
      </w:r>
      <w:r w:rsidR="000B47B6">
        <w:rPr>
          <w:rFonts w:ascii="Times New Roman" w:hAnsi="Times New Roman" w:cs="Times New Roman"/>
          <w:sz w:val="24"/>
          <w:szCs w:val="24"/>
        </w:rPr>
        <w:t>are received by</w:t>
      </w:r>
      <w:r w:rsidR="003A6182">
        <w:rPr>
          <w:rFonts w:ascii="Times New Roman" w:hAnsi="Times New Roman" w:cs="Times New Roman"/>
          <w:sz w:val="24"/>
          <w:szCs w:val="24"/>
        </w:rPr>
        <w:t xml:space="preserve"> FEMA</w:t>
      </w:r>
      <w:r w:rsidR="000B47B6">
        <w:rPr>
          <w:rFonts w:ascii="Times New Roman" w:hAnsi="Times New Roman" w:cs="Times New Roman"/>
          <w:sz w:val="24"/>
          <w:szCs w:val="24"/>
        </w:rPr>
        <w:t xml:space="preserve"> for processing</w:t>
      </w:r>
      <w:r w:rsidR="003A6182">
        <w:rPr>
          <w:rFonts w:ascii="Times New Roman" w:hAnsi="Times New Roman" w:cs="Times New Roman"/>
          <w:sz w:val="24"/>
          <w:szCs w:val="24"/>
        </w:rPr>
        <w:t xml:space="preserve">. The information was uploaded online and </w:t>
      </w:r>
      <w:r w:rsidR="00F026DB">
        <w:rPr>
          <w:rFonts w:ascii="Times New Roman" w:hAnsi="Times New Roman" w:cs="Times New Roman"/>
          <w:sz w:val="24"/>
          <w:szCs w:val="24"/>
        </w:rPr>
        <w:t>also put in a mobile app. The action</w:t>
      </w:r>
      <w:r w:rsidR="000B47B6">
        <w:rPr>
          <w:rFonts w:ascii="Times New Roman" w:hAnsi="Times New Roman" w:cs="Times New Roman"/>
          <w:sz w:val="24"/>
          <w:szCs w:val="24"/>
        </w:rPr>
        <w:t>s depicted</w:t>
      </w:r>
      <w:r w:rsidR="00F026DB">
        <w:rPr>
          <w:rFonts w:ascii="Times New Roman" w:hAnsi="Times New Roman" w:cs="Times New Roman"/>
          <w:sz w:val="24"/>
          <w:szCs w:val="24"/>
        </w:rPr>
        <w:t xml:space="preserve"> by the Agency portrayed effective communication.</w:t>
      </w:r>
    </w:p>
    <w:p w:rsidR="0040508A" w:rsidRDefault="0040508A" w:rsidP="009C48E3">
      <w:pPr>
        <w:spacing w:line="480" w:lineRule="auto"/>
        <w:ind w:left="360"/>
        <w:rPr>
          <w:rFonts w:ascii="Times New Roman" w:hAnsi="Times New Roman" w:cs="Times New Roman"/>
          <w:sz w:val="24"/>
          <w:szCs w:val="24"/>
        </w:rPr>
      </w:pPr>
      <w:r>
        <w:rPr>
          <w:rFonts w:ascii="Times New Roman" w:hAnsi="Times New Roman" w:cs="Times New Roman"/>
          <w:sz w:val="24"/>
          <w:szCs w:val="24"/>
        </w:rPr>
        <w:tab/>
        <w:t>Looking at the measurements of the four models</w:t>
      </w:r>
      <w:r w:rsidR="00164D81">
        <w:rPr>
          <w:rFonts w:ascii="Times New Roman" w:hAnsi="Times New Roman" w:cs="Times New Roman"/>
          <w:sz w:val="24"/>
          <w:szCs w:val="24"/>
        </w:rPr>
        <w:t>,</w:t>
      </w:r>
      <w:r>
        <w:rPr>
          <w:rFonts w:ascii="Times New Roman" w:hAnsi="Times New Roman" w:cs="Times New Roman"/>
          <w:sz w:val="24"/>
          <w:szCs w:val="24"/>
        </w:rPr>
        <w:t xml:space="preserve"> FEMA managed the Hurricane effectively. The organizatio</w:t>
      </w:r>
      <w:r w:rsidR="000B47B6">
        <w:rPr>
          <w:rFonts w:ascii="Times New Roman" w:hAnsi="Times New Roman" w:cs="Times New Roman"/>
          <w:sz w:val="24"/>
          <w:szCs w:val="24"/>
        </w:rPr>
        <w:t>n of the Agency was outstanding hence the response was termed an historic one</w:t>
      </w:r>
    </w:p>
    <w:p w:rsidR="00F026DB" w:rsidRDefault="00F026DB" w:rsidP="00F026DB">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The Great Floods of 1993</w:t>
      </w:r>
    </w:p>
    <w:p w:rsidR="00F026DB" w:rsidRDefault="00150AB9" w:rsidP="00F026DB">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64D81">
        <w:rPr>
          <w:rFonts w:ascii="Times New Roman" w:hAnsi="Times New Roman" w:cs="Times New Roman"/>
          <w:sz w:val="24"/>
          <w:szCs w:val="24"/>
        </w:rPr>
        <w:tab/>
      </w:r>
      <w:r w:rsidR="0040508A">
        <w:rPr>
          <w:rFonts w:ascii="Times New Roman" w:hAnsi="Times New Roman" w:cs="Times New Roman"/>
          <w:sz w:val="24"/>
          <w:szCs w:val="24"/>
        </w:rPr>
        <w:t>The response team called to handle the disaster carried out the evictions and control well. They displayed a goo</w:t>
      </w:r>
      <w:r w:rsidR="000B47B6">
        <w:rPr>
          <w:rFonts w:ascii="Times New Roman" w:hAnsi="Times New Roman" w:cs="Times New Roman"/>
          <w:sz w:val="24"/>
          <w:szCs w:val="24"/>
        </w:rPr>
        <w:t>d level of organization. T</w:t>
      </w:r>
      <w:r w:rsidR="0040508A">
        <w:rPr>
          <w:rFonts w:ascii="Times New Roman" w:hAnsi="Times New Roman" w:cs="Times New Roman"/>
          <w:sz w:val="24"/>
          <w:szCs w:val="24"/>
        </w:rPr>
        <w:t xml:space="preserve">he employee morale was high making the Agency effective in undertaking the evacuations. </w:t>
      </w:r>
      <w:r>
        <w:rPr>
          <w:rFonts w:ascii="Times New Roman" w:hAnsi="Times New Roman" w:cs="Times New Roman"/>
          <w:sz w:val="24"/>
          <w:szCs w:val="24"/>
        </w:rPr>
        <w:t xml:space="preserve">The agency was able to evacuate the people living in the affected area with ease. </w:t>
      </w:r>
      <w:r w:rsidR="00164D81">
        <w:rPr>
          <w:rFonts w:ascii="Times New Roman" w:hAnsi="Times New Roman" w:cs="Times New Roman"/>
          <w:sz w:val="24"/>
          <w:szCs w:val="24"/>
        </w:rPr>
        <w:t>It</w:t>
      </w:r>
      <w:r>
        <w:rPr>
          <w:rFonts w:ascii="Times New Roman" w:hAnsi="Times New Roman" w:cs="Times New Roman"/>
          <w:sz w:val="24"/>
          <w:szCs w:val="24"/>
        </w:rPr>
        <w:t xml:space="preserve"> is evident f</w:t>
      </w:r>
      <w:r w:rsidR="00164D81">
        <w:rPr>
          <w:rFonts w:ascii="Times New Roman" w:hAnsi="Times New Roman" w:cs="Times New Roman"/>
          <w:sz w:val="24"/>
          <w:szCs w:val="24"/>
        </w:rPr>
        <w:t>ro</w:t>
      </w:r>
      <w:r>
        <w:rPr>
          <w:rFonts w:ascii="Times New Roman" w:hAnsi="Times New Roman" w:cs="Times New Roman"/>
          <w:sz w:val="24"/>
          <w:szCs w:val="24"/>
        </w:rPr>
        <w:t>m the morning conferences</w:t>
      </w:r>
      <w:r w:rsidR="00164D81">
        <w:rPr>
          <w:rFonts w:ascii="Times New Roman" w:hAnsi="Times New Roman" w:cs="Times New Roman"/>
          <w:sz w:val="24"/>
          <w:szCs w:val="24"/>
        </w:rPr>
        <w:t>,</w:t>
      </w:r>
      <w:r>
        <w:rPr>
          <w:rFonts w:ascii="Times New Roman" w:hAnsi="Times New Roman" w:cs="Times New Roman"/>
          <w:sz w:val="24"/>
          <w:szCs w:val="24"/>
        </w:rPr>
        <w:t xml:space="preserve"> which were chaired by Mr. Witt weeks before the actual response. The Agency had time</w:t>
      </w:r>
      <w:r w:rsidR="00164D81">
        <w:rPr>
          <w:rFonts w:ascii="Times New Roman" w:hAnsi="Times New Roman" w:cs="Times New Roman"/>
          <w:sz w:val="24"/>
          <w:szCs w:val="24"/>
        </w:rPr>
        <w:t xml:space="preserve"> to prepare for the floods. It</w:t>
      </w:r>
      <w:r>
        <w:rPr>
          <w:rFonts w:ascii="Times New Roman" w:hAnsi="Times New Roman" w:cs="Times New Roman"/>
          <w:sz w:val="24"/>
          <w:szCs w:val="24"/>
        </w:rPr>
        <w:t xml:space="preserve"> was </w:t>
      </w:r>
      <w:r w:rsidR="000B47B6">
        <w:rPr>
          <w:rFonts w:ascii="Times New Roman" w:hAnsi="Times New Roman" w:cs="Times New Roman"/>
          <w:sz w:val="24"/>
          <w:szCs w:val="24"/>
        </w:rPr>
        <w:t>also contributed by the fact that</w:t>
      </w:r>
      <w:r w:rsidR="00164D81">
        <w:rPr>
          <w:rFonts w:ascii="Times New Roman" w:hAnsi="Times New Roman" w:cs="Times New Roman"/>
          <w:sz w:val="24"/>
          <w:szCs w:val="24"/>
        </w:rPr>
        <w:t xml:space="preserve"> the flood waters</w:t>
      </w:r>
      <w:r w:rsidR="000B47B6">
        <w:rPr>
          <w:rFonts w:ascii="Times New Roman" w:hAnsi="Times New Roman" w:cs="Times New Roman"/>
          <w:sz w:val="24"/>
          <w:szCs w:val="24"/>
        </w:rPr>
        <w:t xml:space="preserve"> were</w:t>
      </w:r>
      <w:r w:rsidR="00164D81">
        <w:rPr>
          <w:rFonts w:ascii="Times New Roman" w:hAnsi="Times New Roman" w:cs="Times New Roman"/>
          <w:sz w:val="24"/>
          <w:szCs w:val="24"/>
        </w:rPr>
        <w:t xml:space="preserve"> coming</w:t>
      </w:r>
      <w:r>
        <w:rPr>
          <w:rFonts w:ascii="Times New Roman" w:hAnsi="Times New Roman" w:cs="Times New Roman"/>
          <w:sz w:val="24"/>
          <w:szCs w:val="24"/>
        </w:rPr>
        <w:t xml:space="preserve"> slowly. It</w:t>
      </w:r>
      <w:r w:rsidR="000B47B6">
        <w:rPr>
          <w:rFonts w:ascii="Times New Roman" w:hAnsi="Times New Roman" w:cs="Times New Roman"/>
          <w:sz w:val="24"/>
          <w:szCs w:val="24"/>
        </w:rPr>
        <w:t xml:space="preserve"> gave the A</w:t>
      </w:r>
      <w:r>
        <w:rPr>
          <w:rFonts w:ascii="Times New Roman" w:hAnsi="Times New Roman" w:cs="Times New Roman"/>
          <w:sz w:val="24"/>
          <w:szCs w:val="24"/>
        </w:rPr>
        <w:t>gency time for planning how to execute the evacuations around Mississippi. Before the levee broke in Quincy and closed the bridge, Mr. Witt was making plans to launch ferry services.</w:t>
      </w:r>
      <w:r w:rsidR="0040508A">
        <w:rPr>
          <w:rFonts w:ascii="Times New Roman" w:hAnsi="Times New Roman" w:cs="Times New Roman"/>
          <w:sz w:val="24"/>
          <w:szCs w:val="24"/>
        </w:rPr>
        <w:t xml:space="preserve"> Finally, the response team displayed a high level of coordination</w:t>
      </w:r>
      <w:r w:rsidR="00164D81">
        <w:rPr>
          <w:rFonts w:ascii="Times New Roman" w:hAnsi="Times New Roman" w:cs="Times New Roman"/>
          <w:sz w:val="24"/>
          <w:szCs w:val="24"/>
        </w:rPr>
        <w:t>,</w:t>
      </w:r>
      <w:r w:rsidR="0040508A">
        <w:rPr>
          <w:rFonts w:ascii="Times New Roman" w:hAnsi="Times New Roman" w:cs="Times New Roman"/>
          <w:sz w:val="24"/>
          <w:szCs w:val="24"/>
        </w:rPr>
        <w:t xml:space="preserve"> and that made the sequence of activities succeed. The key contributing factor here was effective communication.</w:t>
      </w:r>
    </w:p>
    <w:p w:rsidR="0040508A" w:rsidRPr="00F026DB" w:rsidRDefault="0040508A" w:rsidP="00F026DB">
      <w:pPr>
        <w:spacing w:line="480" w:lineRule="auto"/>
        <w:ind w:left="360"/>
        <w:rPr>
          <w:rFonts w:ascii="Times New Roman" w:hAnsi="Times New Roman" w:cs="Times New Roman"/>
          <w:sz w:val="24"/>
          <w:szCs w:val="24"/>
        </w:rPr>
      </w:pPr>
      <w:r>
        <w:rPr>
          <w:rFonts w:ascii="Times New Roman" w:hAnsi="Times New Roman" w:cs="Times New Roman"/>
          <w:sz w:val="24"/>
          <w:szCs w:val="24"/>
        </w:rPr>
        <w:tab/>
        <w:t>Based on the analysis made on the four models in this scenario, it is evident that the Agency displayed effectiveness. The</w:t>
      </w:r>
      <w:r w:rsidR="00164D81">
        <w:rPr>
          <w:rFonts w:ascii="Times New Roman" w:hAnsi="Times New Roman" w:cs="Times New Roman"/>
          <w:sz w:val="24"/>
          <w:szCs w:val="24"/>
        </w:rPr>
        <w:t xml:space="preserve"> reason for success was </w:t>
      </w:r>
      <w:r>
        <w:rPr>
          <w:rFonts w:ascii="Times New Roman" w:hAnsi="Times New Roman" w:cs="Times New Roman"/>
          <w:sz w:val="24"/>
          <w:szCs w:val="24"/>
        </w:rPr>
        <w:t>the fact that the flood water progressed slowly unlike if it was a hurricane.</w:t>
      </w:r>
    </w:p>
    <w:p w:rsidR="00A704A8" w:rsidRPr="00A704A8" w:rsidRDefault="00A704A8" w:rsidP="00A704A8">
      <w:pPr>
        <w:spacing w:line="480" w:lineRule="auto"/>
        <w:ind w:left="360"/>
        <w:rPr>
          <w:rFonts w:ascii="Times New Roman" w:hAnsi="Times New Roman" w:cs="Times New Roman"/>
          <w:sz w:val="24"/>
          <w:szCs w:val="24"/>
        </w:rPr>
      </w:pPr>
      <w:r>
        <w:rPr>
          <w:rFonts w:ascii="Times New Roman" w:hAnsi="Times New Roman" w:cs="Times New Roman"/>
          <w:sz w:val="24"/>
          <w:szCs w:val="24"/>
        </w:rPr>
        <w:tab/>
      </w:r>
    </w:p>
    <w:p w:rsidR="003B6107" w:rsidRDefault="009C48E3" w:rsidP="00BD7A4D">
      <w:pPr>
        <w:spacing w:line="480" w:lineRule="auto"/>
        <w:rPr>
          <w:rFonts w:ascii="Times New Roman" w:hAnsi="Times New Roman" w:cs="Times New Roman"/>
          <w:sz w:val="24"/>
          <w:szCs w:val="24"/>
        </w:rPr>
      </w:pPr>
      <w:r>
        <w:rPr>
          <w:rFonts w:ascii="Times New Roman" w:hAnsi="Times New Roman" w:cs="Times New Roman"/>
          <w:sz w:val="24"/>
          <w:szCs w:val="24"/>
        </w:rPr>
        <w:tab/>
      </w:r>
    </w:p>
    <w:p w:rsidR="003B6107" w:rsidRDefault="003B6107">
      <w:pPr>
        <w:rPr>
          <w:rFonts w:ascii="Times New Roman" w:hAnsi="Times New Roman" w:cs="Times New Roman"/>
          <w:sz w:val="24"/>
          <w:szCs w:val="24"/>
        </w:rPr>
      </w:pPr>
      <w:r>
        <w:rPr>
          <w:rFonts w:ascii="Times New Roman" w:hAnsi="Times New Roman" w:cs="Times New Roman"/>
          <w:sz w:val="24"/>
          <w:szCs w:val="24"/>
        </w:rPr>
        <w:br w:type="page"/>
      </w:r>
    </w:p>
    <w:p w:rsidR="00400155" w:rsidRDefault="003B6107" w:rsidP="003B61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6107" w:rsidRDefault="003B6107" w:rsidP="00E70EC9">
      <w:pPr>
        <w:spacing w:line="480" w:lineRule="auto"/>
        <w:ind w:left="720" w:hanging="720"/>
        <w:rPr>
          <w:rFonts w:ascii="Times New Roman" w:hAnsi="Times New Roman" w:cs="Times New Roman"/>
          <w:sz w:val="24"/>
          <w:szCs w:val="24"/>
        </w:rPr>
      </w:pPr>
      <w:proofErr w:type="gramStart"/>
      <w:r w:rsidRPr="003B6107">
        <w:rPr>
          <w:rFonts w:ascii="Times New Roman" w:hAnsi="Times New Roman" w:cs="Times New Roman"/>
          <w:sz w:val="24"/>
          <w:szCs w:val="24"/>
        </w:rPr>
        <w:t xml:space="preserve">Grabowski, L., </w:t>
      </w:r>
      <w:proofErr w:type="spellStart"/>
      <w:r w:rsidRPr="003B6107">
        <w:rPr>
          <w:rFonts w:ascii="Times New Roman" w:hAnsi="Times New Roman" w:cs="Times New Roman"/>
          <w:sz w:val="24"/>
          <w:szCs w:val="24"/>
        </w:rPr>
        <w:t>Neher</w:t>
      </w:r>
      <w:proofErr w:type="spellEnd"/>
      <w:r w:rsidRPr="003B6107">
        <w:rPr>
          <w:rFonts w:ascii="Times New Roman" w:hAnsi="Times New Roman" w:cs="Times New Roman"/>
          <w:sz w:val="24"/>
          <w:szCs w:val="24"/>
        </w:rPr>
        <w:t xml:space="preserve">, C., </w:t>
      </w:r>
      <w:proofErr w:type="spellStart"/>
      <w:r w:rsidRPr="003B6107">
        <w:rPr>
          <w:rFonts w:ascii="Times New Roman" w:hAnsi="Times New Roman" w:cs="Times New Roman"/>
          <w:sz w:val="24"/>
          <w:szCs w:val="24"/>
        </w:rPr>
        <w:t>Crim</w:t>
      </w:r>
      <w:proofErr w:type="spellEnd"/>
      <w:r w:rsidRPr="003B6107">
        <w:rPr>
          <w:rFonts w:ascii="Times New Roman" w:hAnsi="Times New Roman" w:cs="Times New Roman"/>
          <w:sz w:val="24"/>
          <w:szCs w:val="24"/>
        </w:rPr>
        <w:t xml:space="preserve">, T., &amp; </w:t>
      </w:r>
      <w:proofErr w:type="spellStart"/>
      <w:r w:rsidRPr="003B6107">
        <w:rPr>
          <w:rFonts w:ascii="Times New Roman" w:hAnsi="Times New Roman" w:cs="Times New Roman"/>
          <w:sz w:val="24"/>
          <w:szCs w:val="24"/>
        </w:rPr>
        <w:t>Mathiassen</w:t>
      </w:r>
      <w:proofErr w:type="spellEnd"/>
      <w:r w:rsidRPr="003B6107">
        <w:rPr>
          <w:rFonts w:ascii="Times New Roman" w:hAnsi="Times New Roman" w:cs="Times New Roman"/>
          <w:sz w:val="24"/>
          <w:szCs w:val="24"/>
        </w:rPr>
        <w:t>, L. (2015).</w:t>
      </w:r>
      <w:proofErr w:type="gramEnd"/>
      <w:r w:rsidRPr="003B6107">
        <w:rPr>
          <w:rFonts w:ascii="Times New Roman" w:hAnsi="Times New Roman" w:cs="Times New Roman"/>
          <w:sz w:val="24"/>
          <w:szCs w:val="24"/>
        </w:rPr>
        <w:t xml:space="preserve"> Competing values framework application to organizational effectiveness in voluntary organizations: A case study. </w:t>
      </w:r>
      <w:r w:rsidRPr="003B6107">
        <w:rPr>
          <w:rFonts w:ascii="Times New Roman" w:hAnsi="Times New Roman" w:cs="Times New Roman"/>
          <w:i/>
          <w:iCs/>
          <w:sz w:val="24"/>
          <w:szCs w:val="24"/>
        </w:rPr>
        <w:t>Nonprofit and Voluntary Sector Quarterly</w:t>
      </w:r>
      <w:r w:rsidRPr="003B6107">
        <w:rPr>
          <w:rFonts w:ascii="Times New Roman" w:hAnsi="Times New Roman" w:cs="Times New Roman"/>
          <w:sz w:val="24"/>
          <w:szCs w:val="24"/>
        </w:rPr>
        <w:t>, </w:t>
      </w:r>
      <w:r w:rsidRPr="003B6107">
        <w:rPr>
          <w:rFonts w:ascii="Times New Roman" w:hAnsi="Times New Roman" w:cs="Times New Roman"/>
          <w:i/>
          <w:iCs/>
          <w:sz w:val="24"/>
          <w:szCs w:val="24"/>
        </w:rPr>
        <w:t>44</w:t>
      </w:r>
      <w:r w:rsidRPr="003B6107">
        <w:rPr>
          <w:rFonts w:ascii="Times New Roman" w:hAnsi="Times New Roman" w:cs="Times New Roman"/>
          <w:sz w:val="24"/>
          <w:szCs w:val="24"/>
        </w:rPr>
        <w:t>(5), 908-923.</w:t>
      </w:r>
    </w:p>
    <w:p w:rsidR="003B6107" w:rsidRDefault="003B6107" w:rsidP="00E70EC9">
      <w:pPr>
        <w:spacing w:line="480" w:lineRule="auto"/>
        <w:ind w:left="720" w:hanging="720"/>
        <w:rPr>
          <w:rFonts w:ascii="Times New Roman" w:hAnsi="Times New Roman" w:cs="Times New Roman"/>
          <w:sz w:val="24"/>
          <w:szCs w:val="24"/>
        </w:rPr>
      </w:pPr>
      <w:proofErr w:type="spellStart"/>
      <w:proofErr w:type="gramStart"/>
      <w:r w:rsidRPr="003B6107">
        <w:rPr>
          <w:rFonts w:ascii="Times New Roman" w:hAnsi="Times New Roman" w:cs="Times New Roman"/>
          <w:sz w:val="24"/>
          <w:szCs w:val="24"/>
        </w:rPr>
        <w:t>Kettl</w:t>
      </w:r>
      <w:proofErr w:type="spellEnd"/>
      <w:r w:rsidRPr="003B6107">
        <w:rPr>
          <w:rFonts w:ascii="Times New Roman" w:hAnsi="Times New Roman" w:cs="Times New Roman"/>
          <w:sz w:val="24"/>
          <w:szCs w:val="24"/>
        </w:rPr>
        <w:t>, D. J. (2006).</w:t>
      </w:r>
      <w:proofErr w:type="gramEnd"/>
      <w:r w:rsidRPr="003B6107">
        <w:rPr>
          <w:rFonts w:ascii="Times New Roman" w:hAnsi="Times New Roman" w:cs="Times New Roman"/>
          <w:sz w:val="24"/>
          <w:szCs w:val="24"/>
        </w:rPr>
        <w:t> </w:t>
      </w:r>
      <w:r w:rsidRPr="003B6107">
        <w:rPr>
          <w:rFonts w:ascii="Times New Roman" w:hAnsi="Times New Roman" w:cs="Times New Roman"/>
          <w:i/>
          <w:iCs/>
          <w:sz w:val="24"/>
          <w:szCs w:val="24"/>
        </w:rPr>
        <w:t>On risk and disaster: Lessons from Hurricane Katrina</w:t>
      </w:r>
      <w:r w:rsidRPr="003B6107">
        <w:rPr>
          <w:rFonts w:ascii="Times New Roman" w:hAnsi="Times New Roman" w:cs="Times New Roman"/>
          <w:sz w:val="24"/>
          <w:szCs w:val="24"/>
        </w:rPr>
        <w:t xml:space="preserve">. </w:t>
      </w:r>
      <w:proofErr w:type="gramStart"/>
      <w:r w:rsidRPr="003B6107">
        <w:rPr>
          <w:rFonts w:ascii="Times New Roman" w:hAnsi="Times New Roman" w:cs="Times New Roman"/>
          <w:sz w:val="24"/>
          <w:szCs w:val="24"/>
        </w:rPr>
        <w:t>University of Pennsylvania Press.</w:t>
      </w:r>
      <w:proofErr w:type="gramEnd"/>
    </w:p>
    <w:p w:rsidR="003B6107" w:rsidRDefault="003B6107" w:rsidP="00E70EC9">
      <w:pPr>
        <w:spacing w:line="480" w:lineRule="auto"/>
        <w:ind w:left="720" w:hanging="720"/>
        <w:rPr>
          <w:rFonts w:ascii="Times New Roman" w:hAnsi="Times New Roman" w:cs="Times New Roman"/>
          <w:sz w:val="24"/>
          <w:szCs w:val="24"/>
        </w:rPr>
      </w:pPr>
      <w:r w:rsidRPr="003B6107">
        <w:rPr>
          <w:rFonts w:ascii="Times New Roman" w:hAnsi="Times New Roman" w:cs="Times New Roman"/>
          <w:sz w:val="24"/>
          <w:szCs w:val="24"/>
        </w:rPr>
        <w:t xml:space="preserve">Larson, L. W. (1997). </w:t>
      </w:r>
      <w:proofErr w:type="gramStart"/>
      <w:r w:rsidRPr="003B6107">
        <w:rPr>
          <w:rFonts w:ascii="Times New Roman" w:hAnsi="Times New Roman" w:cs="Times New Roman"/>
          <w:sz w:val="24"/>
          <w:szCs w:val="24"/>
        </w:rPr>
        <w:t>The great USA flood of 1993.</w:t>
      </w:r>
      <w:proofErr w:type="gramEnd"/>
      <w:r w:rsidRPr="003B6107">
        <w:rPr>
          <w:rFonts w:ascii="Times New Roman" w:hAnsi="Times New Roman" w:cs="Times New Roman"/>
          <w:sz w:val="24"/>
          <w:szCs w:val="24"/>
        </w:rPr>
        <w:t> </w:t>
      </w:r>
      <w:r w:rsidRPr="003B6107">
        <w:rPr>
          <w:rFonts w:ascii="Times New Roman" w:hAnsi="Times New Roman" w:cs="Times New Roman"/>
          <w:i/>
          <w:iCs/>
          <w:sz w:val="24"/>
          <w:szCs w:val="24"/>
        </w:rPr>
        <w:t xml:space="preserve">IAHS Publications-Series of Proceedings and Reports-Intern </w:t>
      </w:r>
      <w:proofErr w:type="spellStart"/>
      <w:r w:rsidRPr="003B6107">
        <w:rPr>
          <w:rFonts w:ascii="Times New Roman" w:hAnsi="Times New Roman" w:cs="Times New Roman"/>
          <w:i/>
          <w:iCs/>
          <w:sz w:val="24"/>
          <w:szCs w:val="24"/>
        </w:rPr>
        <w:t>Assoc</w:t>
      </w:r>
      <w:proofErr w:type="spellEnd"/>
      <w:r w:rsidRPr="003B6107">
        <w:rPr>
          <w:rFonts w:ascii="Times New Roman" w:hAnsi="Times New Roman" w:cs="Times New Roman"/>
          <w:i/>
          <w:iCs/>
          <w:sz w:val="24"/>
          <w:szCs w:val="24"/>
        </w:rPr>
        <w:t xml:space="preserve"> Hydrological Sciences</w:t>
      </w:r>
      <w:r w:rsidRPr="003B6107">
        <w:rPr>
          <w:rFonts w:ascii="Times New Roman" w:hAnsi="Times New Roman" w:cs="Times New Roman"/>
          <w:sz w:val="24"/>
          <w:szCs w:val="24"/>
        </w:rPr>
        <w:t>, </w:t>
      </w:r>
      <w:r w:rsidRPr="003B6107">
        <w:rPr>
          <w:rFonts w:ascii="Times New Roman" w:hAnsi="Times New Roman" w:cs="Times New Roman"/>
          <w:i/>
          <w:iCs/>
          <w:sz w:val="24"/>
          <w:szCs w:val="24"/>
        </w:rPr>
        <w:t>239</w:t>
      </w:r>
      <w:r w:rsidRPr="003B6107">
        <w:rPr>
          <w:rFonts w:ascii="Times New Roman" w:hAnsi="Times New Roman" w:cs="Times New Roman"/>
          <w:sz w:val="24"/>
          <w:szCs w:val="24"/>
        </w:rPr>
        <w:t>, 13-20.</w:t>
      </w:r>
    </w:p>
    <w:p w:rsidR="003B6107" w:rsidRDefault="003B6107" w:rsidP="00E70EC9">
      <w:pPr>
        <w:spacing w:line="480" w:lineRule="auto"/>
        <w:ind w:left="720" w:hanging="720"/>
        <w:rPr>
          <w:rFonts w:ascii="Times New Roman" w:hAnsi="Times New Roman" w:cs="Times New Roman"/>
          <w:sz w:val="24"/>
          <w:szCs w:val="24"/>
        </w:rPr>
      </w:pPr>
      <w:proofErr w:type="gramStart"/>
      <w:r w:rsidRPr="003B6107">
        <w:rPr>
          <w:rFonts w:ascii="Times New Roman" w:hAnsi="Times New Roman" w:cs="Times New Roman"/>
          <w:sz w:val="24"/>
          <w:szCs w:val="24"/>
        </w:rPr>
        <w:t>Lindquist, E., &amp; Marcy, R. (2016).</w:t>
      </w:r>
      <w:proofErr w:type="gramEnd"/>
      <w:r w:rsidRPr="003B6107">
        <w:rPr>
          <w:rFonts w:ascii="Times New Roman" w:hAnsi="Times New Roman" w:cs="Times New Roman"/>
          <w:sz w:val="24"/>
          <w:szCs w:val="24"/>
        </w:rPr>
        <w:t xml:space="preserve"> The competing values framework: Implications for strategic leadership, change and learning in public organizations. </w:t>
      </w:r>
      <w:r w:rsidRPr="003B6107">
        <w:rPr>
          <w:rFonts w:ascii="Times New Roman" w:hAnsi="Times New Roman" w:cs="Times New Roman"/>
          <w:i/>
          <w:iCs/>
          <w:sz w:val="24"/>
          <w:szCs w:val="24"/>
        </w:rPr>
        <w:t>International Journal of Public Leadership</w:t>
      </w:r>
      <w:r w:rsidRPr="003B6107">
        <w:rPr>
          <w:rFonts w:ascii="Times New Roman" w:hAnsi="Times New Roman" w:cs="Times New Roman"/>
          <w:sz w:val="24"/>
          <w:szCs w:val="24"/>
        </w:rPr>
        <w:t>, </w:t>
      </w:r>
      <w:r w:rsidRPr="003B6107">
        <w:rPr>
          <w:rFonts w:ascii="Times New Roman" w:hAnsi="Times New Roman" w:cs="Times New Roman"/>
          <w:i/>
          <w:iCs/>
          <w:sz w:val="24"/>
          <w:szCs w:val="24"/>
        </w:rPr>
        <w:t>12</w:t>
      </w:r>
      <w:r w:rsidRPr="003B6107">
        <w:rPr>
          <w:rFonts w:ascii="Times New Roman" w:hAnsi="Times New Roman" w:cs="Times New Roman"/>
          <w:sz w:val="24"/>
          <w:szCs w:val="24"/>
        </w:rPr>
        <w:t>(2), 167-186.</w:t>
      </w:r>
    </w:p>
    <w:p w:rsidR="003B6107" w:rsidRPr="00BD7A4D" w:rsidRDefault="003B6107" w:rsidP="00E70EC9">
      <w:pPr>
        <w:spacing w:line="480" w:lineRule="auto"/>
        <w:ind w:left="720" w:hanging="720"/>
        <w:rPr>
          <w:rFonts w:ascii="Times New Roman" w:hAnsi="Times New Roman" w:cs="Times New Roman"/>
          <w:sz w:val="24"/>
          <w:szCs w:val="24"/>
        </w:rPr>
      </w:pPr>
      <w:r w:rsidRPr="003B6107">
        <w:rPr>
          <w:rFonts w:ascii="Times New Roman" w:hAnsi="Times New Roman" w:cs="Times New Roman"/>
          <w:sz w:val="24"/>
          <w:szCs w:val="24"/>
        </w:rPr>
        <w:t xml:space="preserve">Van </w:t>
      </w:r>
      <w:proofErr w:type="spellStart"/>
      <w:r w:rsidRPr="003B6107">
        <w:rPr>
          <w:rFonts w:ascii="Times New Roman" w:hAnsi="Times New Roman" w:cs="Times New Roman"/>
          <w:sz w:val="24"/>
          <w:szCs w:val="24"/>
        </w:rPr>
        <w:t>Oldenborgh</w:t>
      </w:r>
      <w:proofErr w:type="spellEnd"/>
      <w:r w:rsidRPr="003B6107">
        <w:rPr>
          <w:rFonts w:ascii="Times New Roman" w:hAnsi="Times New Roman" w:cs="Times New Roman"/>
          <w:sz w:val="24"/>
          <w:szCs w:val="24"/>
        </w:rPr>
        <w:t xml:space="preserve">, G. J., Van Der </w:t>
      </w:r>
      <w:proofErr w:type="spellStart"/>
      <w:r w:rsidRPr="003B6107">
        <w:rPr>
          <w:rFonts w:ascii="Times New Roman" w:hAnsi="Times New Roman" w:cs="Times New Roman"/>
          <w:sz w:val="24"/>
          <w:szCs w:val="24"/>
        </w:rPr>
        <w:t>Wiel</w:t>
      </w:r>
      <w:proofErr w:type="spellEnd"/>
      <w:r w:rsidRPr="003B6107">
        <w:rPr>
          <w:rFonts w:ascii="Times New Roman" w:hAnsi="Times New Roman" w:cs="Times New Roman"/>
          <w:sz w:val="24"/>
          <w:szCs w:val="24"/>
        </w:rPr>
        <w:t xml:space="preserve">, K., Sebastian, A., Singh, R., </w:t>
      </w:r>
      <w:proofErr w:type="spellStart"/>
      <w:r w:rsidRPr="003B6107">
        <w:rPr>
          <w:rFonts w:ascii="Times New Roman" w:hAnsi="Times New Roman" w:cs="Times New Roman"/>
          <w:sz w:val="24"/>
          <w:szCs w:val="24"/>
        </w:rPr>
        <w:t>Arrighi</w:t>
      </w:r>
      <w:proofErr w:type="spellEnd"/>
      <w:r w:rsidRPr="003B6107">
        <w:rPr>
          <w:rFonts w:ascii="Times New Roman" w:hAnsi="Times New Roman" w:cs="Times New Roman"/>
          <w:sz w:val="24"/>
          <w:szCs w:val="24"/>
        </w:rPr>
        <w:t xml:space="preserve">, J., Otto, F., ... &amp; Cullen, H. (2017). </w:t>
      </w:r>
      <w:proofErr w:type="gramStart"/>
      <w:r w:rsidRPr="003B6107">
        <w:rPr>
          <w:rFonts w:ascii="Times New Roman" w:hAnsi="Times New Roman" w:cs="Times New Roman"/>
          <w:sz w:val="24"/>
          <w:szCs w:val="24"/>
        </w:rPr>
        <w:t>Attribution of extreme rainfall from Hurricane Harvey, August 2017.</w:t>
      </w:r>
      <w:proofErr w:type="gramEnd"/>
      <w:r w:rsidRPr="003B6107">
        <w:rPr>
          <w:rFonts w:ascii="Times New Roman" w:hAnsi="Times New Roman" w:cs="Times New Roman"/>
          <w:sz w:val="24"/>
          <w:szCs w:val="24"/>
        </w:rPr>
        <w:t> </w:t>
      </w:r>
      <w:proofErr w:type="gramStart"/>
      <w:r w:rsidRPr="003B6107">
        <w:rPr>
          <w:rFonts w:ascii="Times New Roman" w:hAnsi="Times New Roman" w:cs="Times New Roman"/>
          <w:i/>
          <w:iCs/>
          <w:sz w:val="24"/>
          <w:szCs w:val="24"/>
        </w:rPr>
        <w:t>Environmental Research Letters</w:t>
      </w:r>
      <w:r w:rsidRPr="003B6107">
        <w:rPr>
          <w:rFonts w:ascii="Times New Roman" w:hAnsi="Times New Roman" w:cs="Times New Roman"/>
          <w:sz w:val="24"/>
          <w:szCs w:val="24"/>
        </w:rPr>
        <w:t>, </w:t>
      </w:r>
      <w:r w:rsidRPr="003B6107">
        <w:rPr>
          <w:rFonts w:ascii="Times New Roman" w:hAnsi="Times New Roman" w:cs="Times New Roman"/>
          <w:i/>
          <w:iCs/>
          <w:sz w:val="24"/>
          <w:szCs w:val="24"/>
        </w:rPr>
        <w:t>12</w:t>
      </w:r>
      <w:r w:rsidRPr="003B6107">
        <w:rPr>
          <w:rFonts w:ascii="Times New Roman" w:hAnsi="Times New Roman" w:cs="Times New Roman"/>
          <w:sz w:val="24"/>
          <w:szCs w:val="24"/>
        </w:rPr>
        <w:t>(12), 124009.</w:t>
      </w:r>
      <w:proofErr w:type="gramEnd"/>
    </w:p>
    <w:sectPr w:rsidR="003B6107" w:rsidRPr="00BD7A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782" w:rsidRDefault="00227782" w:rsidP="00BD7A4D">
      <w:pPr>
        <w:spacing w:after="0" w:line="240" w:lineRule="auto"/>
      </w:pPr>
      <w:r>
        <w:separator/>
      </w:r>
    </w:p>
  </w:endnote>
  <w:endnote w:type="continuationSeparator" w:id="0">
    <w:p w:rsidR="00227782" w:rsidRDefault="00227782" w:rsidP="00BD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782" w:rsidRDefault="00227782" w:rsidP="00BD7A4D">
      <w:pPr>
        <w:spacing w:after="0" w:line="240" w:lineRule="auto"/>
      </w:pPr>
      <w:r>
        <w:separator/>
      </w:r>
    </w:p>
  </w:footnote>
  <w:footnote w:type="continuationSeparator" w:id="0">
    <w:p w:rsidR="00227782" w:rsidRDefault="00227782" w:rsidP="00BD7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9672284"/>
      <w:docPartObj>
        <w:docPartGallery w:val="Page Numbers (Top of Page)"/>
        <w:docPartUnique/>
      </w:docPartObj>
    </w:sdtPr>
    <w:sdtEndPr>
      <w:rPr>
        <w:noProof/>
      </w:rPr>
    </w:sdtEndPr>
    <w:sdtContent>
      <w:p w:rsidR="003B6107" w:rsidRDefault="003B6107">
        <w:pPr>
          <w:pStyle w:val="Header"/>
          <w:jc w:val="right"/>
        </w:pPr>
        <w:r>
          <w:t>Running Head: ORGANIZATION EFFECTIVENESS</w:t>
        </w:r>
        <w:r>
          <w:tab/>
        </w:r>
        <w:r>
          <w:tab/>
          <w:t xml:space="preserve"> </w:t>
        </w:r>
        <w:r>
          <w:fldChar w:fldCharType="begin"/>
        </w:r>
        <w:r>
          <w:instrText xml:space="preserve"> PAGE   \* MERGEFORMAT </w:instrText>
        </w:r>
        <w:r>
          <w:fldChar w:fldCharType="separate"/>
        </w:r>
        <w:r w:rsidR="00836CF6">
          <w:rPr>
            <w:noProof/>
          </w:rPr>
          <w:t>3</w:t>
        </w:r>
        <w:r>
          <w:rPr>
            <w:noProof/>
          </w:rPr>
          <w:fldChar w:fldCharType="end"/>
        </w:r>
      </w:p>
    </w:sdtContent>
  </w:sdt>
  <w:p w:rsidR="00825F60" w:rsidRDefault="00825F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5866"/>
    <w:multiLevelType w:val="hybridMultilevel"/>
    <w:tmpl w:val="0F8E3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zMjI2MbMwNDU1szRS0lEKTi0uzszPAykwrAUAMTasNywAAAA="/>
  </w:docVars>
  <w:rsids>
    <w:rsidRoot w:val="00BD7A4D"/>
    <w:rsid w:val="000072AC"/>
    <w:rsid w:val="000B47B6"/>
    <w:rsid w:val="00150AB9"/>
    <w:rsid w:val="00164D81"/>
    <w:rsid w:val="00227782"/>
    <w:rsid w:val="00263F34"/>
    <w:rsid w:val="00361172"/>
    <w:rsid w:val="0039149E"/>
    <w:rsid w:val="003A6182"/>
    <w:rsid w:val="003B6107"/>
    <w:rsid w:val="00400155"/>
    <w:rsid w:val="0040508A"/>
    <w:rsid w:val="00487C31"/>
    <w:rsid w:val="005A2DE9"/>
    <w:rsid w:val="006F4A4C"/>
    <w:rsid w:val="007141AB"/>
    <w:rsid w:val="00813686"/>
    <w:rsid w:val="00825F60"/>
    <w:rsid w:val="00836CF6"/>
    <w:rsid w:val="009C48E3"/>
    <w:rsid w:val="00A704A8"/>
    <w:rsid w:val="00A8636A"/>
    <w:rsid w:val="00B17557"/>
    <w:rsid w:val="00B47A93"/>
    <w:rsid w:val="00BD7A4D"/>
    <w:rsid w:val="00CC6A4E"/>
    <w:rsid w:val="00D23945"/>
    <w:rsid w:val="00DB266A"/>
    <w:rsid w:val="00E70EC9"/>
    <w:rsid w:val="00E744B6"/>
    <w:rsid w:val="00EE70D8"/>
    <w:rsid w:val="00F02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A4D"/>
  </w:style>
  <w:style w:type="paragraph" w:styleId="Footer">
    <w:name w:val="footer"/>
    <w:basedOn w:val="Normal"/>
    <w:link w:val="FooterChar"/>
    <w:uiPriority w:val="99"/>
    <w:unhideWhenUsed/>
    <w:rsid w:val="00BD7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A4D"/>
  </w:style>
  <w:style w:type="paragraph" w:styleId="ListParagraph">
    <w:name w:val="List Paragraph"/>
    <w:basedOn w:val="Normal"/>
    <w:uiPriority w:val="34"/>
    <w:qFormat/>
    <w:rsid w:val="00487C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A4D"/>
  </w:style>
  <w:style w:type="paragraph" w:styleId="Footer">
    <w:name w:val="footer"/>
    <w:basedOn w:val="Normal"/>
    <w:link w:val="FooterChar"/>
    <w:uiPriority w:val="99"/>
    <w:unhideWhenUsed/>
    <w:rsid w:val="00BD7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A4D"/>
  </w:style>
  <w:style w:type="paragraph" w:styleId="ListParagraph">
    <w:name w:val="List Paragraph"/>
    <w:basedOn w:val="Normal"/>
    <w:uiPriority w:val="34"/>
    <w:qFormat/>
    <w:rsid w:val="00487C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6</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ESSILOR</dc:creator>
  <cp:lastModifiedBy>ESSILOR</cp:lastModifiedBy>
  <cp:revision>6</cp:revision>
  <dcterms:created xsi:type="dcterms:W3CDTF">2019-11-30T21:18:00Z</dcterms:created>
  <dcterms:modified xsi:type="dcterms:W3CDTF">2019-12-01T04:10:00Z</dcterms:modified>
</cp:coreProperties>
</file>